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F7B" w:rsidRDefault="002D4F7B" w:rsidP="001C79EC">
      <w:pPr>
        <w:ind w:left="360"/>
        <w:jc w:val="center"/>
        <w:rPr>
          <w:b/>
          <w:sz w:val="36"/>
          <w:szCs w:val="36"/>
          <w:lang w:val="uk-UA"/>
        </w:rPr>
      </w:pPr>
    </w:p>
    <w:p w:rsidR="002D4F7B" w:rsidRDefault="002D4F7B" w:rsidP="001C79EC">
      <w:pPr>
        <w:ind w:left="360"/>
        <w:jc w:val="center"/>
        <w:rPr>
          <w:b/>
          <w:sz w:val="36"/>
          <w:szCs w:val="36"/>
          <w:lang w:val="uk-UA"/>
        </w:rPr>
      </w:pPr>
    </w:p>
    <w:p w:rsidR="001C79EC" w:rsidRDefault="001C79EC" w:rsidP="001C79EC">
      <w:pPr>
        <w:ind w:left="360"/>
        <w:jc w:val="center"/>
        <w:rPr>
          <w:b/>
          <w:sz w:val="36"/>
          <w:szCs w:val="36"/>
          <w:lang w:val="uk-UA"/>
        </w:rPr>
      </w:pPr>
      <w:proofErr w:type="spellStart"/>
      <w:r w:rsidRPr="00920687">
        <w:rPr>
          <w:b/>
          <w:sz w:val="36"/>
          <w:szCs w:val="36"/>
          <w:lang w:val="uk-UA"/>
        </w:rPr>
        <w:t>Володимирецька</w:t>
      </w:r>
      <w:proofErr w:type="spellEnd"/>
      <w:r w:rsidRPr="00920687">
        <w:rPr>
          <w:b/>
          <w:sz w:val="36"/>
          <w:szCs w:val="36"/>
          <w:lang w:val="uk-UA"/>
        </w:rPr>
        <w:t xml:space="preserve"> загальноосвітня школа </w:t>
      </w:r>
    </w:p>
    <w:p w:rsidR="001C79EC" w:rsidRPr="00920687" w:rsidRDefault="001C79EC" w:rsidP="001C79EC">
      <w:pPr>
        <w:ind w:left="360"/>
        <w:jc w:val="center"/>
        <w:rPr>
          <w:b/>
          <w:sz w:val="36"/>
          <w:szCs w:val="36"/>
          <w:lang w:val="uk-UA"/>
        </w:rPr>
      </w:pPr>
      <w:r w:rsidRPr="00920687">
        <w:rPr>
          <w:b/>
          <w:sz w:val="36"/>
          <w:szCs w:val="36"/>
          <w:lang w:val="uk-UA"/>
        </w:rPr>
        <w:t>І-ІІІ ступенів № 1</w:t>
      </w:r>
    </w:p>
    <w:p w:rsidR="001C79EC" w:rsidRPr="00920687" w:rsidRDefault="001C79EC" w:rsidP="001C79EC">
      <w:pPr>
        <w:ind w:left="360"/>
        <w:jc w:val="both"/>
        <w:rPr>
          <w:b/>
          <w:lang w:val="uk-UA"/>
        </w:rPr>
      </w:pPr>
    </w:p>
    <w:p w:rsidR="001C79EC" w:rsidRPr="00920687" w:rsidRDefault="001C79EC" w:rsidP="001C79EC">
      <w:pPr>
        <w:ind w:left="360"/>
        <w:jc w:val="both"/>
        <w:rPr>
          <w:b/>
          <w:lang w:val="uk-UA"/>
        </w:rPr>
      </w:pPr>
    </w:p>
    <w:p w:rsidR="001C79EC" w:rsidRPr="00920687" w:rsidRDefault="001C79EC" w:rsidP="001C79EC">
      <w:pPr>
        <w:ind w:left="360"/>
        <w:jc w:val="both"/>
        <w:rPr>
          <w:b/>
          <w:lang w:val="uk-UA"/>
        </w:rPr>
      </w:pPr>
    </w:p>
    <w:p w:rsidR="001C79EC" w:rsidRDefault="001C79EC" w:rsidP="001C79EC">
      <w:pPr>
        <w:ind w:left="360"/>
        <w:jc w:val="both"/>
        <w:rPr>
          <w:b/>
          <w:u w:val="single"/>
          <w:lang w:val="uk-UA"/>
        </w:rPr>
      </w:pPr>
    </w:p>
    <w:p w:rsidR="001C79EC" w:rsidRDefault="001C79EC" w:rsidP="001C79EC">
      <w:pPr>
        <w:ind w:left="360"/>
        <w:jc w:val="both"/>
        <w:rPr>
          <w:b/>
          <w:u w:val="single"/>
          <w:lang w:val="uk-UA"/>
        </w:rPr>
      </w:pPr>
    </w:p>
    <w:p w:rsidR="001C79EC" w:rsidRDefault="001C79EC" w:rsidP="001C79EC">
      <w:pPr>
        <w:ind w:left="360"/>
        <w:jc w:val="both"/>
        <w:rPr>
          <w:b/>
          <w:u w:val="single"/>
          <w:lang w:val="uk-UA"/>
        </w:rPr>
      </w:pPr>
    </w:p>
    <w:p w:rsidR="001C79EC" w:rsidRDefault="001C79EC" w:rsidP="001C79EC">
      <w:pPr>
        <w:ind w:left="360"/>
        <w:jc w:val="both"/>
        <w:rPr>
          <w:b/>
          <w:u w:val="single"/>
          <w:lang w:val="uk-UA"/>
        </w:rPr>
      </w:pPr>
    </w:p>
    <w:p w:rsidR="001C79EC" w:rsidRDefault="001C79EC" w:rsidP="001C79EC">
      <w:pPr>
        <w:ind w:left="360"/>
        <w:jc w:val="both"/>
        <w:rPr>
          <w:b/>
          <w:u w:val="single"/>
          <w:lang w:val="uk-UA"/>
        </w:rPr>
      </w:pPr>
    </w:p>
    <w:p w:rsidR="001C79EC" w:rsidRDefault="001C79EC" w:rsidP="001C79EC">
      <w:pPr>
        <w:ind w:left="360"/>
        <w:jc w:val="center"/>
        <w:rPr>
          <w:b/>
          <w:i/>
          <w:sz w:val="44"/>
          <w:szCs w:val="44"/>
          <w:lang w:val="uk-UA"/>
        </w:rPr>
      </w:pPr>
      <w:r>
        <w:rPr>
          <w:b/>
          <w:i/>
          <w:sz w:val="44"/>
          <w:szCs w:val="44"/>
          <w:lang w:val="uk-UA"/>
        </w:rPr>
        <w:t>Класна година у 7 класі на тему:</w:t>
      </w:r>
    </w:p>
    <w:p w:rsidR="001C79EC" w:rsidRPr="00920687" w:rsidRDefault="00111D16" w:rsidP="001C79EC">
      <w:pPr>
        <w:ind w:left="360"/>
        <w:jc w:val="center"/>
        <w:rPr>
          <w:b/>
          <w:i/>
          <w:sz w:val="44"/>
          <w:szCs w:val="44"/>
          <w:lang w:val="uk-UA"/>
        </w:rPr>
      </w:pPr>
      <w:r>
        <w:rPr>
          <w:b/>
          <w:i/>
          <w:sz w:val="44"/>
          <w:szCs w:val="44"/>
          <w:lang w:val="uk-UA"/>
        </w:rPr>
        <w:t>(у</w:t>
      </w:r>
      <w:r w:rsidR="001C79EC">
        <w:rPr>
          <w:b/>
          <w:i/>
          <w:sz w:val="44"/>
          <w:szCs w:val="44"/>
          <w:lang w:val="uk-UA"/>
        </w:rPr>
        <w:t>сний журнал</w:t>
      </w:r>
      <w:r>
        <w:rPr>
          <w:b/>
          <w:i/>
          <w:sz w:val="44"/>
          <w:szCs w:val="44"/>
          <w:lang w:val="uk-UA"/>
        </w:rPr>
        <w:t>)</w:t>
      </w:r>
    </w:p>
    <w:p w:rsidR="001C79EC" w:rsidRDefault="001C79EC" w:rsidP="001C79EC">
      <w:pPr>
        <w:ind w:left="360"/>
        <w:jc w:val="both"/>
        <w:rPr>
          <w:b/>
          <w:u w:val="single"/>
          <w:lang w:val="uk-UA"/>
        </w:rPr>
      </w:pPr>
    </w:p>
    <w:p w:rsidR="001C79EC" w:rsidRDefault="001C79EC" w:rsidP="001C79EC">
      <w:pPr>
        <w:ind w:left="360"/>
        <w:jc w:val="both"/>
        <w:rPr>
          <w:b/>
          <w:u w:val="single"/>
          <w:lang w:val="uk-UA"/>
        </w:rPr>
      </w:pPr>
    </w:p>
    <w:p w:rsidR="001C79EC" w:rsidRDefault="001C79EC" w:rsidP="001C79EC">
      <w:pPr>
        <w:ind w:left="360"/>
        <w:jc w:val="both"/>
        <w:rPr>
          <w:b/>
          <w:u w:val="single"/>
          <w:lang w:val="uk-UA"/>
        </w:rPr>
      </w:pPr>
    </w:p>
    <w:p w:rsidR="001C79EC" w:rsidRDefault="00111D16" w:rsidP="001C79EC">
      <w:pPr>
        <w:ind w:left="360"/>
        <w:jc w:val="both"/>
        <w:rPr>
          <w:b/>
          <w:u w:val="single"/>
          <w:lang w:val="uk-UA"/>
        </w:rPr>
      </w:pPr>
      <w:r w:rsidRPr="00677FD5">
        <w:rPr>
          <w:b/>
          <w:u w:val="single"/>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9.7pt;height:150.85pt" fillcolor="#b2b2b2" strokecolor="#33c" strokeweight="1pt">
            <v:fill opacity=".5"/>
            <v:shadow on="t" color="#99f" offset="3pt"/>
            <v:textpath style="font-family:&quot;Arial&quot;;v-text-kern:t" trim="t" fitpath="t" string="Конвенція ООН&#10;про права&#10; дитини"/>
          </v:shape>
        </w:pict>
      </w:r>
    </w:p>
    <w:p w:rsidR="001C79EC" w:rsidRDefault="001C79EC" w:rsidP="001C79EC">
      <w:pPr>
        <w:ind w:left="360"/>
        <w:jc w:val="both"/>
        <w:rPr>
          <w:b/>
          <w:u w:val="single"/>
          <w:lang w:val="uk-UA"/>
        </w:rPr>
      </w:pPr>
    </w:p>
    <w:p w:rsidR="00111D16" w:rsidRDefault="00111D16" w:rsidP="00111D16">
      <w:pPr>
        <w:ind w:left="360"/>
        <w:rPr>
          <w:b/>
          <w:sz w:val="32"/>
          <w:szCs w:val="32"/>
          <w:u w:val="single"/>
          <w:lang w:val="uk-UA"/>
        </w:rPr>
      </w:pPr>
    </w:p>
    <w:p w:rsidR="00111D16" w:rsidRDefault="00111D16" w:rsidP="00111D16">
      <w:pPr>
        <w:ind w:left="360"/>
        <w:jc w:val="center"/>
        <w:rPr>
          <w:b/>
          <w:sz w:val="32"/>
          <w:szCs w:val="32"/>
          <w:u w:val="single"/>
          <w:lang w:val="uk-UA"/>
        </w:rPr>
      </w:pPr>
      <w:r>
        <w:rPr>
          <w:noProof/>
        </w:rPr>
        <w:drawing>
          <wp:inline distT="0" distB="0" distL="0" distR="0">
            <wp:extent cx="5863414" cy="2373086"/>
            <wp:effectExtent l="19050" t="0" r="3986" b="0"/>
            <wp:docPr id="1" name="Рисунок 12" descr="Картинки по запросу конвенція про права дит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онвенція про права дитини"/>
                    <pic:cNvPicPr>
                      <a:picLocks noChangeAspect="1" noChangeArrowheads="1"/>
                    </pic:cNvPicPr>
                  </pic:nvPicPr>
                  <pic:blipFill>
                    <a:blip r:embed="rId5" cstate="print"/>
                    <a:srcRect/>
                    <a:stretch>
                      <a:fillRect/>
                    </a:stretch>
                  </pic:blipFill>
                  <pic:spPr bwMode="auto">
                    <a:xfrm>
                      <a:off x="0" y="0"/>
                      <a:ext cx="5863244" cy="2373017"/>
                    </a:xfrm>
                    <a:prstGeom prst="rect">
                      <a:avLst/>
                    </a:prstGeom>
                    <a:noFill/>
                    <a:ln w="9525">
                      <a:noFill/>
                      <a:miter lim="800000"/>
                      <a:headEnd/>
                      <a:tailEnd/>
                    </a:ln>
                  </pic:spPr>
                </pic:pic>
              </a:graphicData>
            </a:graphic>
          </wp:inline>
        </w:drawing>
      </w:r>
    </w:p>
    <w:p w:rsidR="00111D16" w:rsidRDefault="00111D16" w:rsidP="001C79EC">
      <w:pPr>
        <w:ind w:left="360"/>
        <w:jc w:val="right"/>
        <w:rPr>
          <w:b/>
          <w:sz w:val="32"/>
          <w:szCs w:val="32"/>
          <w:u w:val="single"/>
          <w:lang w:val="uk-UA"/>
        </w:rPr>
      </w:pPr>
    </w:p>
    <w:p w:rsidR="00111D16" w:rsidRDefault="00111D16" w:rsidP="001C79EC">
      <w:pPr>
        <w:ind w:left="360"/>
        <w:jc w:val="right"/>
        <w:rPr>
          <w:b/>
          <w:sz w:val="32"/>
          <w:szCs w:val="32"/>
          <w:u w:val="single"/>
          <w:lang w:val="uk-UA"/>
        </w:rPr>
      </w:pPr>
    </w:p>
    <w:p w:rsidR="00111D16" w:rsidRDefault="00111D16" w:rsidP="001C79EC">
      <w:pPr>
        <w:ind w:left="360"/>
        <w:jc w:val="right"/>
        <w:rPr>
          <w:b/>
          <w:sz w:val="32"/>
          <w:szCs w:val="32"/>
          <w:u w:val="single"/>
          <w:lang w:val="uk-UA"/>
        </w:rPr>
      </w:pPr>
    </w:p>
    <w:p w:rsidR="00111D16" w:rsidRDefault="00111D16" w:rsidP="001C79EC">
      <w:pPr>
        <w:ind w:left="360"/>
        <w:jc w:val="right"/>
        <w:rPr>
          <w:b/>
          <w:sz w:val="32"/>
          <w:szCs w:val="32"/>
          <w:u w:val="single"/>
          <w:lang w:val="uk-UA"/>
        </w:rPr>
      </w:pPr>
    </w:p>
    <w:p w:rsidR="001C79EC" w:rsidRDefault="001C79EC" w:rsidP="001C79EC">
      <w:pPr>
        <w:ind w:left="360"/>
        <w:jc w:val="right"/>
        <w:rPr>
          <w:b/>
          <w:sz w:val="32"/>
          <w:szCs w:val="32"/>
          <w:u w:val="single"/>
          <w:lang w:val="uk-UA"/>
        </w:rPr>
      </w:pPr>
      <w:r>
        <w:rPr>
          <w:b/>
          <w:sz w:val="32"/>
          <w:szCs w:val="32"/>
          <w:u w:val="single"/>
          <w:lang w:val="uk-UA"/>
        </w:rPr>
        <w:t>Підготувала класний</w:t>
      </w:r>
    </w:p>
    <w:p w:rsidR="001C79EC" w:rsidRDefault="001C79EC" w:rsidP="001C79EC">
      <w:pPr>
        <w:ind w:left="360"/>
        <w:jc w:val="right"/>
        <w:rPr>
          <w:b/>
          <w:sz w:val="32"/>
          <w:szCs w:val="32"/>
          <w:u w:val="single"/>
          <w:lang w:val="uk-UA"/>
        </w:rPr>
      </w:pPr>
      <w:r>
        <w:rPr>
          <w:b/>
          <w:sz w:val="32"/>
          <w:szCs w:val="32"/>
          <w:u w:val="single"/>
          <w:lang w:val="uk-UA"/>
        </w:rPr>
        <w:t xml:space="preserve"> керівник 7-А класу </w:t>
      </w:r>
    </w:p>
    <w:p w:rsidR="001C79EC" w:rsidRPr="004C5D03" w:rsidRDefault="001C79EC" w:rsidP="001C79EC">
      <w:pPr>
        <w:ind w:left="360"/>
        <w:jc w:val="right"/>
        <w:rPr>
          <w:b/>
          <w:sz w:val="32"/>
          <w:szCs w:val="32"/>
          <w:u w:val="single"/>
          <w:lang w:val="uk-UA"/>
        </w:rPr>
      </w:pPr>
      <w:r>
        <w:rPr>
          <w:b/>
          <w:sz w:val="32"/>
          <w:szCs w:val="32"/>
          <w:u w:val="single"/>
          <w:lang w:val="uk-UA"/>
        </w:rPr>
        <w:t>Шевчук Н.Ф.</w:t>
      </w:r>
    </w:p>
    <w:p w:rsidR="001C79EC" w:rsidRPr="004C5D03" w:rsidRDefault="001C79EC" w:rsidP="001C79EC">
      <w:pPr>
        <w:ind w:left="360"/>
        <w:jc w:val="both"/>
        <w:rPr>
          <w:b/>
          <w:sz w:val="32"/>
          <w:szCs w:val="32"/>
          <w:u w:val="single"/>
          <w:lang w:val="uk-UA"/>
        </w:rPr>
      </w:pPr>
    </w:p>
    <w:p w:rsidR="001C79EC" w:rsidRPr="0033244D" w:rsidRDefault="00111D16" w:rsidP="00111D16">
      <w:pPr>
        <w:ind w:left="360"/>
        <w:jc w:val="both"/>
        <w:rPr>
          <w:rFonts w:ascii="Arial" w:hAnsi="Arial" w:cs="Arial"/>
          <w:sz w:val="28"/>
          <w:szCs w:val="28"/>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Картинки по запросу конвенція про права дитини" style="width:24pt;height:24pt"/>
        </w:pict>
      </w:r>
    </w:p>
    <w:p w:rsidR="001C79EC" w:rsidRPr="001C79EC" w:rsidRDefault="001C79EC" w:rsidP="001C79EC">
      <w:pPr>
        <w:numPr>
          <w:ilvl w:val="0"/>
          <w:numId w:val="1"/>
        </w:numPr>
        <w:shd w:val="clear" w:color="auto" w:fill="FFFFFF"/>
        <w:spacing w:line="259" w:lineRule="exact"/>
        <w:jc w:val="both"/>
        <w:rPr>
          <w:sz w:val="28"/>
          <w:szCs w:val="28"/>
          <w:lang w:val="uk-UA"/>
        </w:rPr>
      </w:pPr>
      <w:r w:rsidRPr="001C79EC">
        <w:rPr>
          <w:b/>
          <w:sz w:val="28"/>
          <w:szCs w:val="28"/>
          <w:u w:val="single"/>
          <w:lang w:val="uk-UA"/>
        </w:rPr>
        <w:t>Мета</w:t>
      </w:r>
      <w:r w:rsidRPr="001C79EC">
        <w:rPr>
          <w:b/>
          <w:sz w:val="28"/>
          <w:szCs w:val="28"/>
          <w:lang w:val="uk-UA"/>
        </w:rPr>
        <w:t xml:space="preserve"> :</w:t>
      </w:r>
      <w:r w:rsidRPr="001C79EC">
        <w:rPr>
          <w:sz w:val="28"/>
          <w:szCs w:val="28"/>
          <w:lang w:val="uk-UA"/>
        </w:rPr>
        <w:t xml:space="preserve"> ознайомити дітей із «Конвенцією ООН про права дитини» продовжити знайомство учнів із правовими по</w:t>
      </w:r>
      <w:r w:rsidRPr="001C79EC">
        <w:rPr>
          <w:sz w:val="28"/>
          <w:szCs w:val="28"/>
          <w:lang w:val="uk-UA"/>
        </w:rPr>
        <w:softHyphen/>
        <w:t>няттями; довести, що треба вміти користуватися правами і виконувати обов'язки.</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вихова</w:t>
      </w:r>
      <w:proofErr w:type="spellEnd"/>
      <w:r w:rsidRPr="001C79EC">
        <w:rPr>
          <w:sz w:val="28"/>
          <w:szCs w:val="28"/>
          <w:lang w:val="uk-UA"/>
        </w:rPr>
        <w:t>ти</w:t>
      </w:r>
      <w:r w:rsidRPr="001C79EC">
        <w:rPr>
          <w:sz w:val="28"/>
          <w:szCs w:val="28"/>
        </w:rPr>
        <w:t xml:space="preserve"> </w:t>
      </w:r>
      <w:proofErr w:type="spellStart"/>
      <w:r w:rsidRPr="001C79EC">
        <w:rPr>
          <w:sz w:val="28"/>
          <w:szCs w:val="28"/>
        </w:rPr>
        <w:t>громадянськ</w:t>
      </w:r>
      <w:proofErr w:type="spellEnd"/>
      <w:r w:rsidRPr="001C79EC">
        <w:rPr>
          <w:sz w:val="28"/>
          <w:szCs w:val="28"/>
          <w:lang w:val="uk-UA"/>
        </w:rPr>
        <w:t>і</w:t>
      </w:r>
      <w:r w:rsidRPr="001C79EC">
        <w:rPr>
          <w:sz w:val="28"/>
          <w:szCs w:val="28"/>
        </w:rPr>
        <w:t xml:space="preserve"> </w:t>
      </w:r>
      <w:proofErr w:type="spellStart"/>
      <w:r w:rsidRPr="001C79EC">
        <w:rPr>
          <w:sz w:val="28"/>
          <w:szCs w:val="28"/>
        </w:rPr>
        <w:t>якост</w:t>
      </w:r>
      <w:proofErr w:type="spellEnd"/>
      <w:r w:rsidRPr="001C79EC">
        <w:rPr>
          <w:sz w:val="28"/>
          <w:szCs w:val="28"/>
          <w:lang w:val="uk-UA"/>
        </w:rPr>
        <w:t>і</w:t>
      </w:r>
      <w:r w:rsidRPr="001C79EC">
        <w:rPr>
          <w:sz w:val="28"/>
          <w:szCs w:val="28"/>
        </w:rPr>
        <w:t xml:space="preserve"> </w:t>
      </w:r>
      <w:proofErr w:type="spellStart"/>
      <w:r w:rsidRPr="001C79EC">
        <w:rPr>
          <w:sz w:val="28"/>
          <w:szCs w:val="28"/>
        </w:rPr>
        <w:t>особистості</w:t>
      </w:r>
      <w:proofErr w:type="spellEnd"/>
      <w:r w:rsidRPr="001C79EC">
        <w:rPr>
          <w:sz w:val="28"/>
          <w:szCs w:val="28"/>
        </w:rPr>
        <w:t xml:space="preserve">, духовно </w:t>
      </w:r>
      <w:proofErr w:type="spellStart"/>
      <w:r w:rsidRPr="001C79EC">
        <w:rPr>
          <w:sz w:val="28"/>
          <w:szCs w:val="28"/>
        </w:rPr>
        <w:t>осмисленого</w:t>
      </w:r>
      <w:proofErr w:type="spellEnd"/>
      <w:r w:rsidRPr="001C79EC">
        <w:rPr>
          <w:sz w:val="28"/>
          <w:szCs w:val="28"/>
        </w:rPr>
        <w:t xml:space="preserve">  </w:t>
      </w:r>
      <w:proofErr w:type="spellStart"/>
      <w:r w:rsidRPr="001C79EC">
        <w:rPr>
          <w:sz w:val="28"/>
          <w:szCs w:val="28"/>
        </w:rPr>
        <w:t>патріотизму</w:t>
      </w:r>
      <w:proofErr w:type="spellEnd"/>
      <w:r w:rsidRPr="001C79EC">
        <w:rPr>
          <w:sz w:val="28"/>
          <w:szCs w:val="28"/>
        </w:rPr>
        <w:t xml:space="preserve">, </w:t>
      </w:r>
      <w:proofErr w:type="spellStart"/>
      <w:r w:rsidRPr="001C79EC">
        <w:rPr>
          <w:sz w:val="28"/>
          <w:szCs w:val="28"/>
        </w:rPr>
        <w:t>який</w:t>
      </w:r>
      <w:proofErr w:type="spellEnd"/>
      <w:r w:rsidRPr="001C79EC">
        <w:rPr>
          <w:sz w:val="28"/>
          <w:szCs w:val="28"/>
        </w:rPr>
        <w:t xml:space="preserve"> </w:t>
      </w:r>
      <w:proofErr w:type="spellStart"/>
      <w:r w:rsidRPr="001C79EC">
        <w:rPr>
          <w:sz w:val="28"/>
          <w:szCs w:val="28"/>
        </w:rPr>
        <w:t>поєднує</w:t>
      </w:r>
      <w:proofErr w:type="spellEnd"/>
      <w:r w:rsidRPr="001C79EC">
        <w:rPr>
          <w:sz w:val="28"/>
          <w:szCs w:val="28"/>
        </w:rPr>
        <w:t xml:space="preserve">  </w:t>
      </w:r>
      <w:proofErr w:type="spellStart"/>
      <w:r w:rsidRPr="001C79EC">
        <w:rPr>
          <w:sz w:val="28"/>
          <w:szCs w:val="28"/>
        </w:rPr>
        <w:t>любов</w:t>
      </w:r>
      <w:proofErr w:type="spellEnd"/>
      <w:r w:rsidRPr="001C79EC">
        <w:rPr>
          <w:sz w:val="28"/>
          <w:szCs w:val="28"/>
        </w:rPr>
        <w:t xml:space="preserve"> до  </w:t>
      </w:r>
      <w:proofErr w:type="spellStart"/>
      <w:proofErr w:type="gramStart"/>
      <w:r w:rsidRPr="001C79EC">
        <w:rPr>
          <w:sz w:val="28"/>
          <w:szCs w:val="28"/>
        </w:rPr>
        <w:t>р</w:t>
      </w:r>
      <w:proofErr w:type="gramEnd"/>
      <w:r w:rsidRPr="001C79EC">
        <w:rPr>
          <w:sz w:val="28"/>
          <w:szCs w:val="28"/>
        </w:rPr>
        <w:t>ідного</w:t>
      </w:r>
      <w:proofErr w:type="spellEnd"/>
      <w:r w:rsidRPr="001C79EC">
        <w:rPr>
          <w:sz w:val="28"/>
          <w:szCs w:val="28"/>
        </w:rPr>
        <w:t xml:space="preserve"> краю, </w:t>
      </w:r>
      <w:proofErr w:type="spellStart"/>
      <w:r w:rsidRPr="001C79EC">
        <w:rPr>
          <w:sz w:val="28"/>
          <w:szCs w:val="28"/>
        </w:rPr>
        <w:t>Батьківщини</w:t>
      </w:r>
      <w:proofErr w:type="spellEnd"/>
      <w:r w:rsidRPr="001C79EC">
        <w:rPr>
          <w:sz w:val="28"/>
          <w:szCs w:val="28"/>
        </w:rPr>
        <w:t xml:space="preserve">, народу, </w:t>
      </w:r>
      <w:proofErr w:type="spellStart"/>
      <w:r w:rsidRPr="001C79EC">
        <w:rPr>
          <w:sz w:val="28"/>
          <w:szCs w:val="28"/>
        </w:rPr>
        <w:t>повагу</w:t>
      </w:r>
      <w:proofErr w:type="spellEnd"/>
      <w:r w:rsidRPr="001C79EC">
        <w:rPr>
          <w:sz w:val="28"/>
          <w:szCs w:val="28"/>
        </w:rPr>
        <w:t xml:space="preserve"> до </w:t>
      </w:r>
      <w:proofErr w:type="spellStart"/>
      <w:r w:rsidRPr="001C79EC">
        <w:rPr>
          <w:sz w:val="28"/>
          <w:szCs w:val="28"/>
        </w:rPr>
        <w:t>законів</w:t>
      </w:r>
      <w:proofErr w:type="spellEnd"/>
      <w:r w:rsidRPr="001C79EC">
        <w:rPr>
          <w:sz w:val="28"/>
          <w:szCs w:val="28"/>
        </w:rPr>
        <w:t xml:space="preserve"> </w:t>
      </w:r>
      <w:proofErr w:type="spellStart"/>
      <w:r w:rsidRPr="001C79EC">
        <w:rPr>
          <w:sz w:val="28"/>
          <w:szCs w:val="28"/>
        </w:rPr>
        <w:t>України</w:t>
      </w:r>
      <w:proofErr w:type="spellEnd"/>
      <w:r w:rsidRPr="001C79EC">
        <w:rPr>
          <w:sz w:val="28"/>
          <w:szCs w:val="28"/>
        </w:rPr>
        <w:t xml:space="preserve">, </w:t>
      </w:r>
      <w:proofErr w:type="spellStart"/>
      <w:r w:rsidRPr="001C79EC">
        <w:rPr>
          <w:sz w:val="28"/>
          <w:szCs w:val="28"/>
        </w:rPr>
        <w:t>активної</w:t>
      </w:r>
      <w:proofErr w:type="spellEnd"/>
      <w:r w:rsidRPr="001C79EC">
        <w:rPr>
          <w:sz w:val="28"/>
          <w:szCs w:val="28"/>
        </w:rPr>
        <w:t xml:space="preserve"> </w:t>
      </w:r>
      <w:proofErr w:type="spellStart"/>
      <w:r w:rsidRPr="001C79EC">
        <w:rPr>
          <w:sz w:val="28"/>
          <w:szCs w:val="28"/>
        </w:rPr>
        <w:t>громадянської</w:t>
      </w:r>
      <w:proofErr w:type="spellEnd"/>
      <w:r w:rsidRPr="001C79EC">
        <w:rPr>
          <w:sz w:val="28"/>
          <w:szCs w:val="28"/>
        </w:rPr>
        <w:t xml:space="preserve"> </w:t>
      </w:r>
      <w:proofErr w:type="spellStart"/>
      <w:r w:rsidRPr="001C79EC">
        <w:rPr>
          <w:sz w:val="28"/>
          <w:szCs w:val="28"/>
        </w:rPr>
        <w:t>позиції</w:t>
      </w:r>
      <w:proofErr w:type="spellEnd"/>
      <w:r w:rsidRPr="001C79EC">
        <w:rPr>
          <w:sz w:val="28"/>
          <w:szCs w:val="28"/>
        </w:rPr>
        <w:t>;</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формува</w:t>
      </w:r>
      <w:proofErr w:type="spellEnd"/>
      <w:r w:rsidRPr="001C79EC">
        <w:rPr>
          <w:sz w:val="28"/>
          <w:szCs w:val="28"/>
          <w:lang w:val="uk-UA"/>
        </w:rPr>
        <w:t>ти</w:t>
      </w:r>
      <w:r w:rsidRPr="001C79EC">
        <w:rPr>
          <w:sz w:val="28"/>
          <w:szCs w:val="28"/>
        </w:rPr>
        <w:t xml:space="preserve"> </w:t>
      </w:r>
      <w:proofErr w:type="spellStart"/>
      <w:r w:rsidRPr="001C79EC">
        <w:rPr>
          <w:sz w:val="28"/>
          <w:szCs w:val="28"/>
        </w:rPr>
        <w:t>відчуття</w:t>
      </w:r>
      <w:proofErr w:type="spellEnd"/>
      <w:r w:rsidRPr="001C79EC">
        <w:rPr>
          <w:sz w:val="28"/>
          <w:szCs w:val="28"/>
        </w:rPr>
        <w:t xml:space="preserve"> </w:t>
      </w:r>
      <w:proofErr w:type="spellStart"/>
      <w:r w:rsidRPr="001C79EC">
        <w:rPr>
          <w:sz w:val="28"/>
          <w:szCs w:val="28"/>
        </w:rPr>
        <w:t>своєї</w:t>
      </w:r>
      <w:proofErr w:type="spellEnd"/>
      <w:r w:rsidRPr="001C79EC">
        <w:rPr>
          <w:sz w:val="28"/>
          <w:szCs w:val="28"/>
        </w:rPr>
        <w:t xml:space="preserve"> </w:t>
      </w:r>
      <w:proofErr w:type="spellStart"/>
      <w:r w:rsidRPr="001C79EC">
        <w:rPr>
          <w:sz w:val="28"/>
          <w:szCs w:val="28"/>
        </w:rPr>
        <w:t>приналежності</w:t>
      </w:r>
      <w:proofErr w:type="spellEnd"/>
      <w:r w:rsidRPr="001C79EC">
        <w:rPr>
          <w:sz w:val="28"/>
          <w:szCs w:val="28"/>
        </w:rPr>
        <w:t xml:space="preserve"> до </w:t>
      </w:r>
      <w:proofErr w:type="spellStart"/>
      <w:r w:rsidRPr="001C79EC">
        <w:rPr>
          <w:sz w:val="28"/>
          <w:szCs w:val="28"/>
        </w:rPr>
        <w:t>України</w:t>
      </w:r>
      <w:proofErr w:type="spellEnd"/>
      <w:r w:rsidRPr="001C79EC">
        <w:rPr>
          <w:sz w:val="28"/>
          <w:szCs w:val="28"/>
        </w:rPr>
        <w:t>;</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розви</w:t>
      </w:r>
      <w:proofErr w:type="spellEnd"/>
      <w:r w:rsidRPr="001C79EC">
        <w:rPr>
          <w:sz w:val="28"/>
          <w:szCs w:val="28"/>
          <w:lang w:val="uk-UA"/>
        </w:rPr>
        <w:t>вати</w:t>
      </w:r>
      <w:r w:rsidRPr="001C79EC">
        <w:rPr>
          <w:sz w:val="28"/>
          <w:szCs w:val="28"/>
        </w:rPr>
        <w:t xml:space="preserve"> </w:t>
      </w:r>
      <w:proofErr w:type="spellStart"/>
      <w:r w:rsidRPr="001C79EC">
        <w:rPr>
          <w:sz w:val="28"/>
          <w:szCs w:val="28"/>
        </w:rPr>
        <w:t>прагнен</w:t>
      </w:r>
      <w:r w:rsidRPr="001C79EC">
        <w:rPr>
          <w:sz w:val="28"/>
          <w:szCs w:val="28"/>
          <w:lang w:val="uk-UA"/>
        </w:rPr>
        <w:t>ня</w:t>
      </w:r>
      <w:proofErr w:type="spellEnd"/>
      <w:r w:rsidRPr="001C79EC">
        <w:rPr>
          <w:sz w:val="28"/>
          <w:szCs w:val="28"/>
        </w:rPr>
        <w:t xml:space="preserve"> до </w:t>
      </w:r>
      <w:proofErr w:type="spellStart"/>
      <w:r w:rsidRPr="001C79EC">
        <w:rPr>
          <w:sz w:val="28"/>
          <w:szCs w:val="28"/>
        </w:rPr>
        <w:t>збереження</w:t>
      </w:r>
      <w:proofErr w:type="spellEnd"/>
      <w:r w:rsidRPr="001C79EC">
        <w:rPr>
          <w:sz w:val="28"/>
          <w:szCs w:val="28"/>
        </w:rPr>
        <w:t xml:space="preserve"> та </w:t>
      </w:r>
      <w:proofErr w:type="spellStart"/>
      <w:r w:rsidRPr="001C79EC">
        <w:rPr>
          <w:sz w:val="28"/>
          <w:szCs w:val="28"/>
        </w:rPr>
        <w:t>примноження</w:t>
      </w:r>
      <w:proofErr w:type="spellEnd"/>
      <w:r w:rsidRPr="001C79EC">
        <w:rPr>
          <w:sz w:val="28"/>
          <w:szCs w:val="28"/>
        </w:rPr>
        <w:t xml:space="preserve"> духовного та </w:t>
      </w:r>
      <w:proofErr w:type="spellStart"/>
      <w:proofErr w:type="gramStart"/>
      <w:r w:rsidRPr="001C79EC">
        <w:rPr>
          <w:sz w:val="28"/>
          <w:szCs w:val="28"/>
        </w:rPr>
        <w:t>матер</w:t>
      </w:r>
      <w:proofErr w:type="gramEnd"/>
      <w:r w:rsidRPr="001C79EC">
        <w:rPr>
          <w:sz w:val="28"/>
          <w:szCs w:val="28"/>
        </w:rPr>
        <w:t>іального</w:t>
      </w:r>
      <w:proofErr w:type="spellEnd"/>
      <w:r w:rsidRPr="001C79EC">
        <w:rPr>
          <w:sz w:val="28"/>
          <w:szCs w:val="28"/>
        </w:rPr>
        <w:t xml:space="preserve">  </w:t>
      </w:r>
      <w:proofErr w:type="spellStart"/>
      <w:r w:rsidRPr="001C79EC">
        <w:rPr>
          <w:sz w:val="28"/>
          <w:szCs w:val="28"/>
        </w:rPr>
        <w:t>багатства</w:t>
      </w:r>
      <w:proofErr w:type="spellEnd"/>
      <w:r w:rsidRPr="001C79EC">
        <w:rPr>
          <w:sz w:val="28"/>
          <w:szCs w:val="28"/>
        </w:rPr>
        <w:t xml:space="preserve"> </w:t>
      </w:r>
      <w:proofErr w:type="spellStart"/>
      <w:r w:rsidRPr="001C79EC">
        <w:rPr>
          <w:sz w:val="28"/>
          <w:szCs w:val="28"/>
        </w:rPr>
        <w:t>українського</w:t>
      </w:r>
      <w:proofErr w:type="spellEnd"/>
      <w:r w:rsidRPr="001C79EC">
        <w:rPr>
          <w:sz w:val="28"/>
          <w:szCs w:val="28"/>
        </w:rPr>
        <w:t xml:space="preserve"> народу;</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вихова</w:t>
      </w:r>
      <w:proofErr w:type="spellEnd"/>
      <w:r w:rsidRPr="001C79EC">
        <w:rPr>
          <w:sz w:val="28"/>
          <w:szCs w:val="28"/>
          <w:lang w:val="uk-UA"/>
        </w:rPr>
        <w:t xml:space="preserve">ти </w:t>
      </w:r>
      <w:r w:rsidRPr="001C79EC">
        <w:rPr>
          <w:sz w:val="28"/>
          <w:szCs w:val="28"/>
        </w:rPr>
        <w:t xml:space="preserve"> </w:t>
      </w:r>
      <w:proofErr w:type="spellStart"/>
      <w:r w:rsidRPr="001C79EC">
        <w:rPr>
          <w:sz w:val="28"/>
          <w:szCs w:val="28"/>
        </w:rPr>
        <w:t>шаноблив</w:t>
      </w:r>
      <w:proofErr w:type="spellEnd"/>
      <w:r w:rsidRPr="001C79EC">
        <w:rPr>
          <w:sz w:val="28"/>
          <w:szCs w:val="28"/>
          <w:lang w:val="uk-UA"/>
        </w:rPr>
        <w:t>е</w:t>
      </w:r>
      <w:r w:rsidRPr="001C79EC">
        <w:rPr>
          <w:sz w:val="28"/>
          <w:szCs w:val="28"/>
        </w:rPr>
        <w:t xml:space="preserve"> </w:t>
      </w:r>
      <w:proofErr w:type="spellStart"/>
      <w:r w:rsidRPr="001C79EC">
        <w:rPr>
          <w:sz w:val="28"/>
          <w:szCs w:val="28"/>
        </w:rPr>
        <w:t>ставлення</w:t>
      </w:r>
      <w:proofErr w:type="spellEnd"/>
      <w:r w:rsidRPr="001C79EC">
        <w:rPr>
          <w:sz w:val="28"/>
          <w:szCs w:val="28"/>
        </w:rPr>
        <w:t xml:space="preserve"> </w:t>
      </w:r>
      <w:proofErr w:type="gramStart"/>
      <w:r w:rsidRPr="001C79EC">
        <w:rPr>
          <w:sz w:val="28"/>
          <w:szCs w:val="28"/>
        </w:rPr>
        <w:t>до</w:t>
      </w:r>
      <w:proofErr w:type="gramEnd"/>
      <w:r w:rsidRPr="001C79EC">
        <w:rPr>
          <w:sz w:val="28"/>
          <w:szCs w:val="28"/>
        </w:rPr>
        <w:t xml:space="preserve"> </w:t>
      </w:r>
      <w:proofErr w:type="spellStart"/>
      <w:r w:rsidRPr="001C79EC">
        <w:rPr>
          <w:sz w:val="28"/>
          <w:szCs w:val="28"/>
        </w:rPr>
        <w:t>державної</w:t>
      </w:r>
      <w:proofErr w:type="spellEnd"/>
      <w:r w:rsidRPr="001C79EC">
        <w:rPr>
          <w:sz w:val="28"/>
          <w:szCs w:val="28"/>
        </w:rPr>
        <w:t xml:space="preserve"> </w:t>
      </w:r>
      <w:proofErr w:type="spellStart"/>
      <w:r w:rsidRPr="001C79EC">
        <w:rPr>
          <w:sz w:val="28"/>
          <w:szCs w:val="28"/>
        </w:rPr>
        <w:t>символіки</w:t>
      </w:r>
      <w:proofErr w:type="spellEnd"/>
      <w:r w:rsidRPr="001C79EC">
        <w:rPr>
          <w:sz w:val="28"/>
          <w:szCs w:val="28"/>
        </w:rPr>
        <w:t>;</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розви</w:t>
      </w:r>
      <w:proofErr w:type="spellEnd"/>
      <w:r w:rsidRPr="001C79EC">
        <w:rPr>
          <w:sz w:val="28"/>
          <w:szCs w:val="28"/>
          <w:lang w:val="uk-UA"/>
        </w:rPr>
        <w:t>вати</w:t>
      </w:r>
      <w:r w:rsidRPr="001C79EC">
        <w:rPr>
          <w:sz w:val="28"/>
          <w:szCs w:val="28"/>
        </w:rPr>
        <w:t xml:space="preserve"> </w:t>
      </w:r>
      <w:proofErr w:type="spellStart"/>
      <w:proofErr w:type="gramStart"/>
      <w:r w:rsidRPr="001C79EC">
        <w:rPr>
          <w:sz w:val="28"/>
          <w:szCs w:val="28"/>
        </w:rPr>
        <w:t>св</w:t>
      </w:r>
      <w:proofErr w:type="gramEnd"/>
      <w:r w:rsidRPr="001C79EC">
        <w:rPr>
          <w:sz w:val="28"/>
          <w:szCs w:val="28"/>
        </w:rPr>
        <w:t>ідом</w:t>
      </w:r>
      <w:proofErr w:type="spellEnd"/>
      <w:r w:rsidRPr="001C79EC">
        <w:rPr>
          <w:sz w:val="28"/>
          <w:szCs w:val="28"/>
          <w:lang w:val="uk-UA"/>
        </w:rPr>
        <w:t>е</w:t>
      </w:r>
      <w:r w:rsidRPr="001C79EC">
        <w:rPr>
          <w:sz w:val="28"/>
          <w:szCs w:val="28"/>
        </w:rPr>
        <w:t xml:space="preserve"> </w:t>
      </w:r>
      <w:proofErr w:type="spellStart"/>
      <w:r w:rsidRPr="001C79EC">
        <w:rPr>
          <w:sz w:val="28"/>
          <w:szCs w:val="28"/>
        </w:rPr>
        <w:t>ставлення</w:t>
      </w:r>
      <w:proofErr w:type="spellEnd"/>
      <w:r w:rsidRPr="001C79EC">
        <w:rPr>
          <w:sz w:val="28"/>
          <w:szCs w:val="28"/>
        </w:rPr>
        <w:t xml:space="preserve"> до правил </w:t>
      </w:r>
      <w:proofErr w:type="spellStart"/>
      <w:r w:rsidRPr="001C79EC">
        <w:rPr>
          <w:sz w:val="28"/>
          <w:szCs w:val="28"/>
        </w:rPr>
        <w:t>поведінки</w:t>
      </w:r>
      <w:proofErr w:type="spellEnd"/>
      <w:r w:rsidRPr="001C79EC">
        <w:rPr>
          <w:sz w:val="28"/>
          <w:szCs w:val="28"/>
        </w:rPr>
        <w:t xml:space="preserve">, </w:t>
      </w:r>
      <w:proofErr w:type="spellStart"/>
      <w:r w:rsidRPr="001C79EC">
        <w:rPr>
          <w:sz w:val="28"/>
          <w:szCs w:val="28"/>
        </w:rPr>
        <w:t>суспільних</w:t>
      </w:r>
      <w:proofErr w:type="spellEnd"/>
      <w:r w:rsidRPr="001C79EC">
        <w:rPr>
          <w:sz w:val="28"/>
          <w:szCs w:val="28"/>
        </w:rPr>
        <w:t xml:space="preserve"> </w:t>
      </w:r>
      <w:proofErr w:type="spellStart"/>
      <w:r w:rsidRPr="001C79EC">
        <w:rPr>
          <w:sz w:val="28"/>
          <w:szCs w:val="28"/>
        </w:rPr>
        <w:t>і</w:t>
      </w:r>
      <w:proofErr w:type="spellEnd"/>
      <w:r w:rsidRPr="001C79EC">
        <w:rPr>
          <w:sz w:val="28"/>
          <w:szCs w:val="28"/>
        </w:rPr>
        <w:t xml:space="preserve"> </w:t>
      </w:r>
      <w:proofErr w:type="spellStart"/>
      <w:r w:rsidRPr="001C79EC">
        <w:rPr>
          <w:sz w:val="28"/>
          <w:szCs w:val="28"/>
        </w:rPr>
        <w:t>моральних</w:t>
      </w:r>
      <w:proofErr w:type="spellEnd"/>
      <w:r w:rsidRPr="001C79EC">
        <w:rPr>
          <w:sz w:val="28"/>
          <w:szCs w:val="28"/>
        </w:rPr>
        <w:t xml:space="preserve"> норм </w:t>
      </w:r>
      <w:proofErr w:type="spellStart"/>
      <w:r w:rsidRPr="001C79EC">
        <w:rPr>
          <w:sz w:val="28"/>
          <w:szCs w:val="28"/>
        </w:rPr>
        <w:t>життя</w:t>
      </w:r>
      <w:proofErr w:type="spellEnd"/>
      <w:r w:rsidRPr="001C79EC">
        <w:rPr>
          <w:sz w:val="28"/>
          <w:szCs w:val="28"/>
        </w:rPr>
        <w:t>;</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вихова</w:t>
      </w:r>
      <w:proofErr w:type="spellEnd"/>
      <w:r w:rsidRPr="001C79EC">
        <w:rPr>
          <w:sz w:val="28"/>
          <w:szCs w:val="28"/>
          <w:lang w:val="uk-UA"/>
        </w:rPr>
        <w:t>ти</w:t>
      </w:r>
      <w:r w:rsidRPr="001C79EC">
        <w:rPr>
          <w:sz w:val="28"/>
          <w:szCs w:val="28"/>
        </w:rPr>
        <w:t xml:space="preserve"> </w:t>
      </w:r>
      <w:proofErr w:type="spellStart"/>
      <w:r w:rsidRPr="001C79EC">
        <w:rPr>
          <w:sz w:val="28"/>
          <w:szCs w:val="28"/>
        </w:rPr>
        <w:t>інтерес</w:t>
      </w:r>
      <w:proofErr w:type="spellEnd"/>
      <w:r w:rsidRPr="001C79EC">
        <w:rPr>
          <w:sz w:val="28"/>
          <w:szCs w:val="28"/>
        </w:rPr>
        <w:t xml:space="preserve"> до </w:t>
      </w:r>
      <w:proofErr w:type="spellStart"/>
      <w:r w:rsidRPr="001C79EC">
        <w:rPr>
          <w:sz w:val="28"/>
          <w:szCs w:val="28"/>
        </w:rPr>
        <w:t>історії</w:t>
      </w:r>
      <w:proofErr w:type="spellEnd"/>
      <w:r w:rsidRPr="001C79EC">
        <w:rPr>
          <w:sz w:val="28"/>
          <w:szCs w:val="28"/>
        </w:rPr>
        <w:t xml:space="preserve"> </w:t>
      </w:r>
      <w:proofErr w:type="spellStart"/>
      <w:r w:rsidRPr="001C79EC">
        <w:rPr>
          <w:sz w:val="28"/>
          <w:szCs w:val="28"/>
        </w:rPr>
        <w:t>і</w:t>
      </w:r>
      <w:proofErr w:type="spellEnd"/>
      <w:r w:rsidRPr="001C79EC">
        <w:rPr>
          <w:sz w:val="28"/>
          <w:szCs w:val="28"/>
        </w:rPr>
        <w:t xml:space="preserve"> </w:t>
      </w:r>
      <w:proofErr w:type="spellStart"/>
      <w:r w:rsidRPr="001C79EC">
        <w:rPr>
          <w:sz w:val="28"/>
          <w:szCs w:val="28"/>
        </w:rPr>
        <w:t>культури</w:t>
      </w:r>
      <w:proofErr w:type="spellEnd"/>
      <w:r w:rsidRPr="001C79EC">
        <w:rPr>
          <w:sz w:val="28"/>
          <w:szCs w:val="28"/>
        </w:rPr>
        <w:t xml:space="preserve"> </w:t>
      </w:r>
      <w:proofErr w:type="spellStart"/>
      <w:r w:rsidRPr="001C79EC">
        <w:rPr>
          <w:sz w:val="28"/>
          <w:szCs w:val="28"/>
        </w:rPr>
        <w:t>інших</w:t>
      </w:r>
      <w:proofErr w:type="spellEnd"/>
      <w:r w:rsidRPr="001C79EC">
        <w:rPr>
          <w:sz w:val="28"/>
          <w:szCs w:val="28"/>
        </w:rPr>
        <w:t xml:space="preserve"> народностей, </w:t>
      </w:r>
      <w:proofErr w:type="spellStart"/>
      <w:r w:rsidRPr="001C79EC">
        <w:rPr>
          <w:sz w:val="28"/>
          <w:szCs w:val="28"/>
        </w:rPr>
        <w:t>які</w:t>
      </w:r>
      <w:proofErr w:type="spellEnd"/>
      <w:r w:rsidRPr="001C79EC">
        <w:rPr>
          <w:sz w:val="28"/>
          <w:szCs w:val="28"/>
        </w:rPr>
        <w:t xml:space="preserve"> </w:t>
      </w:r>
      <w:proofErr w:type="spellStart"/>
      <w:r w:rsidRPr="001C79EC">
        <w:rPr>
          <w:sz w:val="28"/>
          <w:szCs w:val="28"/>
        </w:rPr>
        <w:t>проживають</w:t>
      </w:r>
      <w:proofErr w:type="spellEnd"/>
      <w:r w:rsidRPr="001C79EC">
        <w:rPr>
          <w:sz w:val="28"/>
          <w:szCs w:val="28"/>
        </w:rPr>
        <w:t xml:space="preserve"> в </w:t>
      </w:r>
      <w:proofErr w:type="spellStart"/>
      <w:r w:rsidRPr="001C79EC">
        <w:rPr>
          <w:sz w:val="28"/>
          <w:szCs w:val="28"/>
        </w:rPr>
        <w:t>Україні</w:t>
      </w:r>
      <w:proofErr w:type="spellEnd"/>
      <w:r w:rsidRPr="001C79EC">
        <w:rPr>
          <w:sz w:val="28"/>
          <w:szCs w:val="28"/>
        </w:rPr>
        <w:t xml:space="preserve"> та </w:t>
      </w:r>
      <w:proofErr w:type="spellStart"/>
      <w:r w:rsidRPr="001C79EC">
        <w:rPr>
          <w:sz w:val="28"/>
          <w:szCs w:val="28"/>
        </w:rPr>
        <w:t>інших</w:t>
      </w:r>
      <w:proofErr w:type="spellEnd"/>
      <w:r w:rsidRPr="001C79EC">
        <w:rPr>
          <w:sz w:val="28"/>
          <w:szCs w:val="28"/>
        </w:rPr>
        <w:t xml:space="preserve"> державах;</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формува</w:t>
      </w:r>
      <w:proofErr w:type="spellEnd"/>
      <w:r w:rsidRPr="001C79EC">
        <w:rPr>
          <w:sz w:val="28"/>
          <w:szCs w:val="28"/>
          <w:lang w:val="uk-UA"/>
        </w:rPr>
        <w:t>ти</w:t>
      </w:r>
      <w:r w:rsidRPr="001C79EC">
        <w:rPr>
          <w:sz w:val="28"/>
          <w:szCs w:val="28"/>
        </w:rPr>
        <w:t xml:space="preserve"> потреби до </w:t>
      </w:r>
      <w:proofErr w:type="spellStart"/>
      <w:r w:rsidRPr="001C79EC">
        <w:rPr>
          <w:sz w:val="28"/>
          <w:szCs w:val="28"/>
        </w:rPr>
        <w:t>збереження</w:t>
      </w:r>
      <w:proofErr w:type="spellEnd"/>
      <w:r w:rsidRPr="001C79EC">
        <w:rPr>
          <w:sz w:val="28"/>
          <w:szCs w:val="28"/>
        </w:rPr>
        <w:t xml:space="preserve"> </w:t>
      </w:r>
      <w:proofErr w:type="spellStart"/>
      <w:r w:rsidRPr="001C79EC">
        <w:rPr>
          <w:sz w:val="28"/>
          <w:szCs w:val="28"/>
        </w:rPr>
        <w:t>історичного</w:t>
      </w:r>
      <w:proofErr w:type="spellEnd"/>
      <w:r w:rsidRPr="001C79EC">
        <w:rPr>
          <w:sz w:val="28"/>
          <w:szCs w:val="28"/>
        </w:rPr>
        <w:t xml:space="preserve">, культурного та духовного </w:t>
      </w:r>
      <w:proofErr w:type="spellStart"/>
      <w:r w:rsidRPr="001C79EC">
        <w:rPr>
          <w:sz w:val="28"/>
          <w:szCs w:val="28"/>
        </w:rPr>
        <w:t>спадку</w:t>
      </w:r>
      <w:proofErr w:type="spellEnd"/>
      <w:r w:rsidRPr="001C79EC">
        <w:rPr>
          <w:sz w:val="28"/>
          <w:szCs w:val="28"/>
        </w:rPr>
        <w:t xml:space="preserve"> </w:t>
      </w:r>
      <w:proofErr w:type="spellStart"/>
      <w:r w:rsidRPr="001C79EC">
        <w:rPr>
          <w:sz w:val="28"/>
          <w:szCs w:val="28"/>
        </w:rPr>
        <w:t>українського</w:t>
      </w:r>
      <w:proofErr w:type="spellEnd"/>
      <w:r w:rsidRPr="001C79EC">
        <w:rPr>
          <w:sz w:val="28"/>
          <w:szCs w:val="28"/>
        </w:rPr>
        <w:t xml:space="preserve"> народу;</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формува</w:t>
      </w:r>
      <w:proofErr w:type="spellEnd"/>
      <w:r w:rsidRPr="001C79EC">
        <w:rPr>
          <w:sz w:val="28"/>
          <w:szCs w:val="28"/>
          <w:lang w:val="uk-UA"/>
        </w:rPr>
        <w:t>ти</w:t>
      </w:r>
      <w:r w:rsidRPr="001C79EC">
        <w:rPr>
          <w:sz w:val="28"/>
          <w:szCs w:val="28"/>
        </w:rPr>
        <w:t xml:space="preserve">  </w:t>
      </w:r>
      <w:proofErr w:type="spellStart"/>
      <w:r w:rsidRPr="001C79EC">
        <w:rPr>
          <w:sz w:val="28"/>
          <w:szCs w:val="28"/>
        </w:rPr>
        <w:t>почуття</w:t>
      </w:r>
      <w:proofErr w:type="spellEnd"/>
      <w:r w:rsidRPr="001C79EC">
        <w:rPr>
          <w:sz w:val="28"/>
          <w:szCs w:val="28"/>
        </w:rPr>
        <w:t xml:space="preserve">  </w:t>
      </w:r>
      <w:proofErr w:type="spellStart"/>
      <w:r w:rsidRPr="001C79EC">
        <w:rPr>
          <w:sz w:val="28"/>
          <w:szCs w:val="28"/>
        </w:rPr>
        <w:t>громадянської</w:t>
      </w:r>
      <w:proofErr w:type="spellEnd"/>
      <w:r w:rsidRPr="001C79EC">
        <w:rPr>
          <w:sz w:val="28"/>
          <w:szCs w:val="28"/>
        </w:rPr>
        <w:t xml:space="preserve"> </w:t>
      </w:r>
      <w:proofErr w:type="spellStart"/>
      <w:r w:rsidRPr="001C79EC">
        <w:rPr>
          <w:sz w:val="28"/>
          <w:szCs w:val="28"/>
        </w:rPr>
        <w:t>гідності</w:t>
      </w:r>
      <w:proofErr w:type="spellEnd"/>
      <w:r w:rsidRPr="001C79EC">
        <w:rPr>
          <w:sz w:val="28"/>
          <w:szCs w:val="28"/>
        </w:rPr>
        <w:t xml:space="preserve">, </w:t>
      </w:r>
      <w:proofErr w:type="spellStart"/>
      <w:r w:rsidRPr="001C79EC">
        <w:rPr>
          <w:sz w:val="28"/>
          <w:szCs w:val="28"/>
        </w:rPr>
        <w:t>національної</w:t>
      </w:r>
      <w:proofErr w:type="spellEnd"/>
      <w:r w:rsidRPr="001C79EC">
        <w:rPr>
          <w:sz w:val="28"/>
          <w:szCs w:val="28"/>
        </w:rPr>
        <w:t xml:space="preserve">   </w:t>
      </w:r>
      <w:proofErr w:type="spellStart"/>
      <w:proofErr w:type="gramStart"/>
      <w:r w:rsidRPr="001C79EC">
        <w:rPr>
          <w:sz w:val="28"/>
          <w:szCs w:val="28"/>
        </w:rPr>
        <w:t>св</w:t>
      </w:r>
      <w:proofErr w:type="gramEnd"/>
      <w:r w:rsidRPr="001C79EC">
        <w:rPr>
          <w:sz w:val="28"/>
          <w:szCs w:val="28"/>
        </w:rPr>
        <w:t>ідомості</w:t>
      </w:r>
      <w:proofErr w:type="spellEnd"/>
      <w:r w:rsidRPr="001C79EC">
        <w:rPr>
          <w:sz w:val="28"/>
          <w:szCs w:val="28"/>
        </w:rPr>
        <w:t xml:space="preserve"> </w:t>
      </w:r>
      <w:proofErr w:type="spellStart"/>
      <w:r w:rsidRPr="001C79EC">
        <w:rPr>
          <w:sz w:val="28"/>
          <w:szCs w:val="28"/>
        </w:rPr>
        <w:t>і</w:t>
      </w:r>
      <w:proofErr w:type="spellEnd"/>
      <w:r w:rsidRPr="001C79EC">
        <w:rPr>
          <w:sz w:val="28"/>
          <w:szCs w:val="28"/>
        </w:rPr>
        <w:t xml:space="preserve"> </w:t>
      </w:r>
      <w:proofErr w:type="spellStart"/>
      <w:r w:rsidRPr="001C79EC">
        <w:rPr>
          <w:sz w:val="28"/>
          <w:szCs w:val="28"/>
        </w:rPr>
        <w:t>самосвідомості</w:t>
      </w:r>
      <w:proofErr w:type="spellEnd"/>
      <w:r w:rsidRPr="001C79EC">
        <w:rPr>
          <w:sz w:val="28"/>
          <w:szCs w:val="28"/>
        </w:rPr>
        <w:t xml:space="preserve"> </w:t>
      </w:r>
      <w:proofErr w:type="spellStart"/>
      <w:r w:rsidRPr="001C79EC">
        <w:rPr>
          <w:sz w:val="28"/>
          <w:szCs w:val="28"/>
        </w:rPr>
        <w:t>особистості</w:t>
      </w:r>
      <w:proofErr w:type="spellEnd"/>
      <w:r w:rsidRPr="001C79EC">
        <w:rPr>
          <w:sz w:val="28"/>
          <w:szCs w:val="28"/>
        </w:rPr>
        <w:t>.</w:t>
      </w:r>
    </w:p>
    <w:p w:rsidR="001C79EC" w:rsidRPr="001C79EC" w:rsidRDefault="001C79EC" w:rsidP="001C79EC">
      <w:pPr>
        <w:jc w:val="both"/>
        <w:rPr>
          <w:sz w:val="28"/>
          <w:szCs w:val="28"/>
          <w:lang w:val="uk-UA"/>
        </w:rPr>
      </w:pPr>
    </w:p>
    <w:p w:rsidR="001C79EC" w:rsidRPr="001C79EC" w:rsidRDefault="001C79EC" w:rsidP="001C79EC">
      <w:pPr>
        <w:numPr>
          <w:ilvl w:val="0"/>
          <w:numId w:val="1"/>
        </w:numPr>
        <w:tabs>
          <w:tab w:val="left" w:pos="240"/>
        </w:tabs>
        <w:jc w:val="both"/>
        <w:rPr>
          <w:sz w:val="28"/>
          <w:szCs w:val="28"/>
        </w:rPr>
      </w:pPr>
      <w:r w:rsidRPr="001C79EC">
        <w:rPr>
          <w:b/>
          <w:sz w:val="28"/>
          <w:szCs w:val="28"/>
          <w:u w:val="single"/>
          <w:lang w:val="uk-UA"/>
        </w:rPr>
        <w:t xml:space="preserve">Очікувані результати: </w:t>
      </w:r>
      <w:r w:rsidRPr="001C79EC">
        <w:rPr>
          <w:sz w:val="28"/>
          <w:szCs w:val="28"/>
          <w:lang w:val="uk-UA"/>
        </w:rPr>
        <w:t xml:space="preserve">- </w:t>
      </w:r>
      <w:proofErr w:type="spellStart"/>
      <w:r w:rsidRPr="001C79EC">
        <w:rPr>
          <w:sz w:val="28"/>
          <w:szCs w:val="28"/>
        </w:rPr>
        <w:t>сформованість</w:t>
      </w:r>
      <w:proofErr w:type="spellEnd"/>
      <w:r w:rsidRPr="001C79EC">
        <w:rPr>
          <w:sz w:val="28"/>
          <w:szCs w:val="28"/>
        </w:rPr>
        <w:t xml:space="preserve"> </w:t>
      </w:r>
      <w:proofErr w:type="spellStart"/>
      <w:r w:rsidRPr="001C79EC">
        <w:rPr>
          <w:sz w:val="28"/>
          <w:szCs w:val="28"/>
        </w:rPr>
        <w:t>інтересу</w:t>
      </w:r>
      <w:proofErr w:type="spellEnd"/>
      <w:r w:rsidRPr="001C79EC">
        <w:rPr>
          <w:sz w:val="28"/>
          <w:szCs w:val="28"/>
        </w:rPr>
        <w:t xml:space="preserve"> до </w:t>
      </w:r>
      <w:proofErr w:type="spellStart"/>
      <w:r w:rsidRPr="001C79EC">
        <w:rPr>
          <w:sz w:val="28"/>
          <w:szCs w:val="28"/>
        </w:rPr>
        <w:t>історії</w:t>
      </w:r>
      <w:proofErr w:type="spellEnd"/>
      <w:r w:rsidRPr="001C79EC">
        <w:rPr>
          <w:sz w:val="28"/>
          <w:szCs w:val="28"/>
        </w:rPr>
        <w:t xml:space="preserve"> </w:t>
      </w:r>
      <w:proofErr w:type="spellStart"/>
      <w:r w:rsidRPr="001C79EC">
        <w:rPr>
          <w:sz w:val="28"/>
          <w:szCs w:val="28"/>
        </w:rPr>
        <w:t>і</w:t>
      </w:r>
      <w:proofErr w:type="spellEnd"/>
      <w:r w:rsidRPr="001C79EC">
        <w:rPr>
          <w:sz w:val="28"/>
          <w:szCs w:val="28"/>
        </w:rPr>
        <w:t xml:space="preserve"> </w:t>
      </w:r>
      <w:proofErr w:type="spellStart"/>
      <w:r w:rsidRPr="001C79EC">
        <w:rPr>
          <w:sz w:val="28"/>
          <w:szCs w:val="28"/>
        </w:rPr>
        <w:t>культури</w:t>
      </w:r>
      <w:proofErr w:type="spellEnd"/>
      <w:r w:rsidRPr="001C79EC">
        <w:rPr>
          <w:sz w:val="28"/>
          <w:szCs w:val="28"/>
        </w:rPr>
        <w:t xml:space="preserve"> </w:t>
      </w:r>
      <w:proofErr w:type="spellStart"/>
      <w:r w:rsidRPr="001C79EC">
        <w:rPr>
          <w:sz w:val="28"/>
          <w:szCs w:val="28"/>
        </w:rPr>
        <w:t>України</w:t>
      </w:r>
      <w:proofErr w:type="spellEnd"/>
      <w:r w:rsidRPr="001C79EC">
        <w:rPr>
          <w:sz w:val="28"/>
          <w:szCs w:val="28"/>
        </w:rPr>
        <w:t>;</w:t>
      </w:r>
    </w:p>
    <w:p w:rsidR="001C79EC" w:rsidRPr="001C79EC" w:rsidRDefault="001C79EC" w:rsidP="001C79EC">
      <w:pPr>
        <w:numPr>
          <w:ilvl w:val="0"/>
          <w:numId w:val="1"/>
        </w:numPr>
        <w:tabs>
          <w:tab w:val="left" w:pos="240"/>
        </w:tabs>
        <w:jc w:val="both"/>
        <w:rPr>
          <w:sz w:val="28"/>
          <w:szCs w:val="28"/>
        </w:rPr>
      </w:pPr>
      <w:proofErr w:type="spellStart"/>
      <w:r w:rsidRPr="001C79EC">
        <w:rPr>
          <w:sz w:val="28"/>
          <w:szCs w:val="28"/>
        </w:rPr>
        <w:t>здатність</w:t>
      </w:r>
      <w:proofErr w:type="spellEnd"/>
      <w:r w:rsidRPr="001C79EC">
        <w:rPr>
          <w:sz w:val="28"/>
          <w:szCs w:val="28"/>
        </w:rPr>
        <w:t xml:space="preserve"> до </w:t>
      </w:r>
      <w:proofErr w:type="spellStart"/>
      <w:r w:rsidRPr="001C79EC">
        <w:rPr>
          <w:sz w:val="28"/>
          <w:szCs w:val="28"/>
        </w:rPr>
        <w:t>ініціативи</w:t>
      </w:r>
      <w:proofErr w:type="spellEnd"/>
      <w:r w:rsidRPr="001C79EC">
        <w:rPr>
          <w:sz w:val="28"/>
          <w:szCs w:val="28"/>
        </w:rPr>
        <w:t xml:space="preserve"> в </w:t>
      </w:r>
      <w:proofErr w:type="spellStart"/>
      <w:proofErr w:type="gramStart"/>
      <w:r w:rsidRPr="001C79EC">
        <w:rPr>
          <w:sz w:val="28"/>
          <w:szCs w:val="28"/>
        </w:rPr>
        <w:t>р</w:t>
      </w:r>
      <w:proofErr w:type="gramEnd"/>
      <w:r w:rsidRPr="001C79EC">
        <w:rPr>
          <w:sz w:val="28"/>
          <w:szCs w:val="28"/>
        </w:rPr>
        <w:t>ізних</w:t>
      </w:r>
      <w:proofErr w:type="spellEnd"/>
      <w:r w:rsidRPr="001C79EC">
        <w:rPr>
          <w:sz w:val="28"/>
          <w:szCs w:val="28"/>
        </w:rPr>
        <w:t xml:space="preserve">  </w:t>
      </w:r>
      <w:proofErr w:type="spellStart"/>
      <w:r w:rsidRPr="001C79EC">
        <w:rPr>
          <w:sz w:val="28"/>
          <w:szCs w:val="28"/>
        </w:rPr>
        <w:t>суспільно</w:t>
      </w:r>
      <w:proofErr w:type="spellEnd"/>
      <w:r w:rsidRPr="001C79EC">
        <w:rPr>
          <w:sz w:val="28"/>
          <w:szCs w:val="28"/>
        </w:rPr>
        <w:t xml:space="preserve"> </w:t>
      </w:r>
      <w:proofErr w:type="spellStart"/>
      <w:r w:rsidRPr="001C79EC">
        <w:rPr>
          <w:sz w:val="28"/>
          <w:szCs w:val="28"/>
        </w:rPr>
        <w:t>корисних</w:t>
      </w:r>
      <w:proofErr w:type="spellEnd"/>
      <w:r w:rsidRPr="001C79EC">
        <w:rPr>
          <w:sz w:val="28"/>
          <w:szCs w:val="28"/>
        </w:rPr>
        <w:t xml:space="preserve"> </w:t>
      </w:r>
      <w:proofErr w:type="spellStart"/>
      <w:r w:rsidRPr="001C79EC">
        <w:rPr>
          <w:sz w:val="28"/>
          <w:szCs w:val="28"/>
        </w:rPr>
        <w:t>акціях</w:t>
      </w:r>
      <w:proofErr w:type="spellEnd"/>
      <w:r w:rsidRPr="001C79EC">
        <w:rPr>
          <w:sz w:val="28"/>
          <w:szCs w:val="28"/>
        </w:rPr>
        <w:t>;</w:t>
      </w:r>
    </w:p>
    <w:p w:rsidR="001C79EC" w:rsidRPr="001C79EC" w:rsidRDefault="001C79EC" w:rsidP="001C79EC">
      <w:pPr>
        <w:numPr>
          <w:ilvl w:val="0"/>
          <w:numId w:val="2"/>
        </w:numPr>
        <w:tabs>
          <w:tab w:val="left" w:pos="240"/>
        </w:tabs>
        <w:jc w:val="both"/>
        <w:rPr>
          <w:sz w:val="28"/>
          <w:szCs w:val="28"/>
        </w:rPr>
      </w:pPr>
      <w:proofErr w:type="spellStart"/>
      <w:r w:rsidRPr="001C79EC">
        <w:rPr>
          <w:sz w:val="28"/>
          <w:szCs w:val="28"/>
        </w:rPr>
        <w:t>знання</w:t>
      </w:r>
      <w:proofErr w:type="spellEnd"/>
      <w:r w:rsidRPr="001C79EC">
        <w:rPr>
          <w:sz w:val="28"/>
          <w:szCs w:val="28"/>
        </w:rPr>
        <w:t xml:space="preserve"> та </w:t>
      </w:r>
      <w:proofErr w:type="spellStart"/>
      <w:r w:rsidRPr="001C79EC">
        <w:rPr>
          <w:sz w:val="28"/>
          <w:szCs w:val="28"/>
        </w:rPr>
        <w:t>володіння</w:t>
      </w:r>
      <w:proofErr w:type="spellEnd"/>
      <w:r w:rsidRPr="001C79EC">
        <w:rPr>
          <w:sz w:val="28"/>
          <w:szCs w:val="28"/>
        </w:rPr>
        <w:t xml:space="preserve"> </w:t>
      </w:r>
      <w:proofErr w:type="spellStart"/>
      <w:r w:rsidRPr="001C79EC">
        <w:rPr>
          <w:sz w:val="28"/>
          <w:szCs w:val="28"/>
        </w:rPr>
        <w:t>українською</w:t>
      </w:r>
      <w:proofErr w:type="spellEnd"/>
      <w:r w:rsidRPr="001C79EC">
        <w:rPr>
          <w:sz w:val="28"/>
          <w:szCs w:val="28"/>
        </w:rPr>
        <w:t xml:space="preserve"> </w:t>
      </w:r>
      <w:proofErr w:type="spellStart"/>
      <w:r w:rsidRPr="001C79EC">
        <w:rPr>
          <w:sz w:val="28"/>
          <w:szCs w:val="28"/>
        </w:rPr>
        <w:t>мовою</w:t>
      </w:r>
      <w:proofErr w:type="spellEnd"/>
      <w:r w:rsidRPr="001C79EC">
        <w:rPr>
          <w:sz w:val="28"/>
          <w:szCs w:val="28"/>
        </w:rPr>
        <w:t>;</w:t>
      </w:r>
    </w:p>
    <w:p w:rsidR="001C79EC" w:rsidRPr="001C79EC" w:rsidRDefault="001C79EC" w:rsidP="001C79EC">
      <w:pPr>
        <w:numPr>
          <w:ilvl w:val="0"/>
          <w:numId w:val="2"/>
        </w:numPr>
        <w:tabs>
          <w:tab w:val="left" w:pos="240"/>
        </w:tabs>
        <w:jc w:val="both"/>
        <w:rPr>
          <w:b/>
          <w:sz w:val="28"/>
          <w:szCs w:val="28"/>
        </w:rPr>
      </w:pPr>
      <w:proofErr w:type="spellStart"/>
      <w:r w:rsidRPr="001C79EC">
        <w:rPr>
          <w:sz w:val="28"/>
          <w:szCs w:val="28"/>
        </w:rPr>
        <w:t>прагнення</w:t>
      </w:r>
      <w:proofErr w:type="spellEnd"/>
      <w:r w:rsidRPr="001C79EC">
        <w:rPr>
          <w:sz w:val="28"/>
          <w:szCs w:val="28"/>
        </w:rPr>
        <w:t xml:space="preserve"> до </w:t>
      </w:r>
      <w:proofErr w:type="spellStart"/>
      <w:r w:rsidRPr="001C79EC">
        <w:rPr>
          <w:sz w:val="28"/>
          <w:szCs w:val="28"/>
        </w:rPr>
        <w:t>збереження</w:t>
      </w:r>
      <w:proofErr w:type="spellEnd"/>
      <w:r w:rsidRPr="001C79EC">
        <w:rPr>
          <w:sz w:val="28"/>
          <w:szCs w:val="28"/>
        </w:rPr>
        <w:t xml:space="preserve"> та </w:t>
      </w:r>
      <w:proofErr w:type="spellStart"/>
      <w:r w:rsidRPr="001C79EC">
        <w:rPr>
          <w:sz w:val="28"/>
          <w:szCs w:val="28"/>
        </w:rPr>
        <w:t>примноження</w:t>
      </w:r>
      <w:proofErr w:type="spellEnd"/>
      <w:r w:rsidRPr="001C79EC">
        <w:rPr>
          <w:sz w:val="28"/>
          <w:szCs w:val="28"/>
        </w:rPr>
        <w:t xml:space="preserve"> духовного та </w:t>
      </w:r>
      <w:proofErr w:type="spellStart"/>
      <w:proofErr w:type="gramStart"/>
      <w:r w:rsidRPr="001C79EC">
        <w:rPr>
          <w:sz w:val="28"/>
          <w:szCs w:val="28"/>
        </w:rPr>
        <w:t>матер</w:t>
      </w:r>
      <w:proofErr w:type="gramEnd"/>
      <w:r w:rsidRPr="001C79EC">
        <w:rPr>
          <w:sz w:val="28"/>
          <w:szCs w:val="28"/>
        </w:rPr>
        <w:t>іального</w:t>
      </w:r>
      <w:proofErr w:type="spellEnd"/>
      <w:r w:rsidRPr="001C79EC">
        <w:rPr>
          <w:sz w:val="28"/>
          <w:szCs w:val="28"/>
        </w:rPr>
        <w:t xml:space="preserve"> </w:t>
      </w:r>
      <w:proofErr w:type="spellStart"/>
      <w:r w:rsidRPr="001C79EC">
        <w:rPr>
          <w:sz w:val="28"/>
          <w:szCs w:val="28"/>
        </w:rPr>
        <w:t>багатства</w:t>
      </w:r>
      <w:proofErr w:type="spellEnd"/>
      <w:r w:rsidRPr="001C79EC">
        <w:rPr>
          <w:sz w:val="28"/>
          <w:szCs w:val="28"/>
        </w:rPr>
        <w:t xml:space="preserve"> </w:t>
      </w:r>
      <w:proofErr w:type="spellStart"/>
      <w:r w:rsidRPr="001C79EC">
        <w:rPr>
          <w:sz w:val="28"/>
          <w:szCs w:val="28"/>
        </w:rPr>
        <w:t>українського</w:t>
      </w:r>
      <w:proofErr w:type="spellEnd"/>
      <w:r w:rsidRPr="001C79EC">
        <w:rPr>
          <w:sz w:val="28"/>
          <w:szCs w:val="28"/>
        </w:rPr>
        <w:t xml:space="preserve"> народу;</w:t>
      </w:r>
    </w:p>
    <w:p w:rsidR="001C79EC" w:rsidRPr="001C79EC" w:rsidRDefault="001C79EC" w:rsidP="001C79EC">
      <w:pPr>
        <w:numPr>
          <w:ilvl w:val="0"/>
          <w:numId w:val="2"/>
        </w:numPr>
        <w:tabs>
          <w:tab w:val="left" w:pos="240"/>
        </w:tabs>
        <w:jc w:val="both"/>
        <w:rPr>
          <w:sz w:val="28"/>
          <w:szCs w:val="28"/>
        </w:rPr>
      </w:pPr>
      <w:proofErr w:type="spellStart"/>
      <w:r w:rsidRPr="001C79EC">
        <w:rPr>
          <w:sz w:val="28"/>
          <w:szCs w:val="28"/>
        </w:rPr>
        <w:t>сформоване</w:t>
      </w:r>
      <w:proofErr w:type="spellEnd"/>
      <w:r w:rsidRPr="001C79EC">
        <w:rPr>
          <w:sz w:val="28"/>
          <w:szCs w:val="28"/>
        </w:rPr>
        <w:t xml:space="preserve"> </w:t>
      </w:r>
      <w:proofErr w:type="spellStart"/>
      <w:r w:rsidRPr="001C79EC">
        <w:rPr>
          <w:sz w:val="28"/>
          <w:szCs w:val="28"/>
        </w:rPr>
        <w:t>позитивне</w:t>
      </w:r>
      <w:proofErr w:type="spellEnd"/>
      <w:r w:rsidRPr="001C79EC">
        <w:rPr>
          <w:sz w:val="28"/>
          <w:szCs w:val="28"/>
        </w:rPr>
        <w:t xml:space="preserve"> </w:t>
      </w:r>
      <w:proofErr w:type="spellStart"/>
      <w:r w:rsidRPr="001C79EC">
        <w:rPr>
          <w:sz w:val="28"/>
          <w:szCs w:val="28"/>
        </w:rPr>
        <w:t>ставлення</w:t>
      </w:r>
      <w:proofErr w:type="spellEnd"/>
      <w:r w:rsidRPr="001C79EC">
        <w:rPr>
          <w:sz w:val="28"/>
          <w:szCs w:val="28"/>
        </w:rPr>
        <w:t xml:space="preserve"> до </w:t>
      </w:r>
      <w:proofErr w:type="spellStart"/>
      <w:r w:rsidRPr="001C79EC">
        <w:rPr>
          <w:sz w:val="28"/>
          <w:szCs w:val="28"/>
        </w:rPr>
        <w:t>суспільства</w:t>
      </w:r>
      <w:proofErr w:type="spellEnd"/>
      <w:r w:rsidRPr="001C79EC">
        <w:rPr>
          <w:sz w:val="28"/>
          <w:szCs w:val="28"/>
        </w:rPr>
        <w:t xml:space="preserve">, </w:t>
      </w:r>
      <w:proofErr w:type="spellStart"/>
      <w:r w:rsidRPr="001C79EC">
        <w:rPr>
          <w:sz w:val="28"/>
          <w:szCs w:val="28"/>
        </w:rPr>
        <w:t>держави</w:t>
      </w:r>
      <w:proofErr w:type="spellEnd"/>
      <w:r w:rsidRPr="001C79EC">
        <w:rPr>
          <w:sz w:val="28"/>
          <w:szCs w:val="28"/>
        </w:rPr>
        <w:t xml:space="preserve"> </w:t>
      </w:r>
      <w:proofErr w:type="spellStart"/>
      <w:r w:rsidRPr="001C79EC">
        <w:rPr>
          <w:sz w:val="28"/>
          <w:szCs w:val="28"/>
        </w:rPr>
        <w:t>і</w:t>
      </w:r>
      <w:proofErr w:type="spellEnd"/>
      <w:r w:rsidRPr="001C79EC">
        <w:rPr>
          <w:sz w:val="28"/>
          <w:szCs w:val="28"/>
        </w:rPr>
        <w:t xml:space="preserve"> </w:t>
      </w:r>
      <w:proofErr w:type="spellStart"/>
      <w:r w:rsidRPr="001C79EC">
        <w:rPr>
          <w:sz w:val="28"/>
          <w:szCs w:val="28"/>
        </w:rPr>
        <w:t>її</w:t>
      </w:r>
      <w:proofErr w:type="spellEnd"/>
      <w:r w:rsidRPr="001C79EC">
        <w:rPr>
          <w:sz w:val="28"/>
          <w:szCs w:val="28"/>
        </w:rPr>
        <w:t xml:space="preserve"> </w:t>
      </w:r>
      <w:proofErr w:type="spellStart"/>
      <w:r w:rsidRPr="001C79EC">
        <w:rPr>
          <w:sz w:val="28"/>
          <w:szCs w:val="28"/>
        </w:rPr>
        <w:t>громадян</w:t>
      </w:r>
      <w:proofErr w:type="spellEnd"/>
      <w:r w:rsidRPr="001C79EC">
        <w:rPr>
          <w:sz w:val="28"/>
          <w:szCs w:val="28"/>
        </w:rPr>
        <w:t>;</w:t>
      </w:r>
    </w:p>
    <w:p w:rsidR="001C79EC" w:rsidRPr="001C79EC" w:rsidRDefault="001C79EC" w:rsidP="001C79EC">
      <w:pPr>
        <w:numPr>
          <w:ilvl w:val="0"/>
          <w:numId w:val="2"/>
        </w:numPr>
        <w:tabs>
          <w:tab w:val="left" w:pos="240"/>
        </w:tabs>
        <w:jc w:val="both"/>
        <w:rPr>
          <w:b/>
          <w:bCs/>
          <w:sz w:val="28"/>
          <w:szCs w:val="28"/>
        </w:rPr>
      </w:pPr>
      <w:proofErr w:type="spellStart"/>
      <w:r w:rsidRPr="001C79EC">
        <w:rPr>
          <w:sz w:val="28"/>
          <w:szCs w:val="28"/>
        </w:rPr>
        <w:t>усвідомлення</w:t>
      </w:r>
      <w:proofErr w:type="spellEnd"/>
      <w:r w:rsidRPr="001C79EC">
        <w:rPr>
          <w:sz w:val="28"/>
          <w:szCs w:val="28"/>
        </w:rPr>
        <w:t xml:space="preserve"> </w:t>
      </w:r>
      <w:proofErr w:type="spellStart"/>
      <w:r w:rsidRPr="001C79EC">
        <w:rPr>
          <w:sz w:val="28"/>
          <w:szCs w:val="28"/>
        </w:rPr>
        <w:t>необхідності</w:t>
      </w:r>
      <w:proofErr w:type="spellEnd"/>
      <w:r w:rsidRPr="001C79EC">
        <w:rPr>
          <w:sz w:val="28"/>
          <w:szCs w:val="28"/>
        </w:rPr>
        <w:t xml:space="preserve"> </w:t>
      </w:r>
      <w:proofErr w:type="spellStart"/>
      <w:r w:rsidRPr="001C79EC">
        <w:rPr>
          <w:sz w:val="28"/>
          <w:szCs w:val="28"/>
        </w:rPr>
        <w:t>дотримання</w:t>
      </w:r>
      <w:proofErr w:type="spellEnd"/>
      <w:r w:rsidRPr="001C79EC">
        <w:rPr>
          <w:sz w:val="28"/>
          <w:szCs w:val="28"/>
        </w:rPr>
        <w:t xml:space="preserve"> правил </w:t>
      </w:r>
      <w:proofErr w:type="spellStart"/>
      <w:r w:rsidRPr="001C79EC">
        <w:rPr>
          <w:sz w:val="28"/>
          <w:szCs w:val="28"/>
        </w:rPr>
        <w:t>і</w:t>
      </w:r>
      <w:proofErr w:type="spellEnd"/>
      <w:r w:rsidRPr="001C79EC">
        <w:rPr>
          <w:sz w:val="28"/>
          <w:szCs w:val="28"/>
        </w:rPr>
        <w:t xml:space="preserve"> норм </w:t>
      </w:r>
      <w:proofErr w:type="spellStart"/>
      <w:r w:rsidRPr="001C79EC">
        <w:rPr>
          <w:sz w:val="28"/>
          <w:szCs w:val="28"/>
        </w:rPr>
        <w:t>поведінки</w:t>
      </w:r>
      <w:proofErr w:type="spellEnd"/>
      <w:r w:rsidRPr="001C79EC">
        <w:rPr>
          <w:sz w:val="28"/>
          <w:szCs w:val="28"/>
        </w:rPr>
        <w:t xml:space="preserve">, </w:t>
      </w:r>
      <w:proofErr w:type="spellStart"/>
      <w:proofErr w:type="gramStart"/>
      <w:r w:rsidRPr="001C79EC">
        <w:rPr>
          <w:sz w:val="28"/>
          <w:szCs w:val="28"/>
        </w:rPr>
        <w:t>соц</w:t>
      </w:r>
      <w:proofErr w:type="gramEnd"/>
      <w:r w:rsidRPr="001C79EC">
        <w:rPr>
          <w:sz w:val="28"/>
          <w:szCs w:val="28"/>
        </w:rPr>
        <w:t>іально</w:t>
      </w:r>
      <w:proofErr w:type="spellEnd"/>
      <w:r w:rsidRPr="001C79EC">
        <w:rPr>
          <w:sz w:val="28"/>
          <w:szCs w:val="28"/>
        </w:rPr>
        <w:t xml:space="preserve"> </w:t>
      </w:r>
      <w:proofErr w:type="spellStart"/>
      <w:r w:rsidRPr="001C79EC">
        <w:rPr>
          <w:sz w:val="28"/>
          <w:szCs w:val="28"/>
        </w:rPr>
        <w:t>значущих</w:t>
      </w:r>
      <w:proofErr w:type="spellEnd"/>
      <w:r w:rsidRPr="001C79EC">
        <w:rPr>
          <w:sz w:val="28"/>
          <w:szCs w:val="28"/>
        </w:rPr>
        <w:t xml:space="preserve"> для </w:t>
      </w:r>
      <w:proofErr w:type="spellStart"/>
      <w:r w:rsidRPr="001C79EC">
        <w:rPr>
          <w:sz w:val="28"/>
          <w:szCs w:val="28"/>
        </w:rPr>
        <w:t>суспільства</w:t>
      </w:r>
      <w:proofErr w:type="spellEnd"/>
      <w:r w:rsidRPr="001C79EC">
        <w:rPr>
          <w:sz w:val="28"/>
          <w:szCs w:val="28"/>
        </w:rPr>
        <w:t>;</w:t>
      </w:r>
    </w:p>
    <w:p w:rsidR="001C79EC" w:rsidRPr="001C79EC" w:rsidRDefault="001C79EC" w:rsidP="001C79EC">
      <w:pPr>
        <w:numPr>
          <w:ilvl w:val="0"/>
          <w:numId w:val="2"/>
        </w:numPr>
        <w:tabs>
          <w:tab w:val="left" w:pos="240"/>
        </w:tabs>
        <w:jc w:val="both"/>
        <w:rPr>
          <w:b/>
          <w:bCs/>
          <w:sz w:val="28"/>
          <w:szCs w:val="28"/>
        </w:rPr>
      </w:pPr>
      <w:proofErr w:type="spellStart"/>
      <w:r w:rsidRPr="001C79EC">
        <w:rPr>
          <w:sz w:val="28"/>
          <w:szCs w:val="28"/>
        </w:rPr>
        <w:t>усвідомлення</w:t>
      </w:r>
      <w:proofErr w:type="spellEnd"/>
      <w:r w:rsidRPr="001C79EC">
        <w:rPr>
          <w:sz w:val="28"/>
          <w:szCs w:val="28"/>
        </w:rPr>
        <w:t xml:space="preserve"> </w:t>
      </w:r>
      <w:proofErr w:type="spellStart"/>
      <w:r w:rsidRPr="001C79EC">
        <w:rPr>
          <w:sz w:val="28"/>
          <w:szCs w:val="28"/>
        </w:rPr>
        <w:t>сі</w:t>
      </w:r>
      <w:proofErr w:type="gramStart"/>
      <w:r w:rsidRPr="001C79EC">
        <w:rPr>
          <w:sz w:val="28"/>
          <w:szCs w:val="28"/>
        </w:rPr>
        <w:t>м</w:t>
      </w:r>
      <w:proofErr w:type="gramEnd"/>
      <w:r w:rsidRPr="001C79EC">
        <w:rPr>
          <w:sz w:val="28"/>
          <w:szCs w:val="28"/>
        </w:rPr>
        <w:t>’ї</w:t>
      </w:r>
      <w:proofErr w:type="spellEnd"/>
      <w:r w:rsidRPr="001C79EC">
        <w:rPr>
          <w:sz w:val="28"/>
          <w:szCs w:val="28"/>
        </w:rPr>
        <w:t xml:space="preserve"> як </w:t>
      </w:r>
      <w:proofErr w:type="spellStart"/>
      <w:r w:rsidRPr="001C79EC">
        <w:rPr>
          <w:sz w:val="28"/>
          <w:szCs w:val="28"/>
        </w:rPr>
        <w:t>цінності</w:t>
      </w:r>
      <w:proofErr w:type="spellEnd"/>
      <w:r w:rsidRPr="001C79EC">
        <w:rPr>
          <w:sz w:val="28"/>
          <w:szCs w:val="28"/>
        </w:rPr>
        <w:t xml:space="preserve"> (як </w:t>
      </w:r>
      <w:proofErr w:type="spellStart"/>
      <w:r w:rsidRPr="001C79EC">
        <w:rPr>
          <w:sz w:val="28"/>
          <w:szCs w:val="28"/>
        </w:rPr>
        <w:t>ціннісна</w:t>
      </w:r>
      <w:proofErr w:type="spellEnd"/>
      <w:r w:rsidRPr="001C79EC">
        <w:rPr>
          <w:sz w:val="28"/>
          <w:szCs w:val="28"/>
        </w:rPr>
        <w:t xml:space="preserve"> </w:t>
      </w:r>
      <w:proofErr w:type="spellStart"/>
      <w:r w:rsidRPr="001C79EC">
        <w:rPr>
          <w:sz w:val="28"/>
          <w:szCs w:val="28"/>
        </w:rPr>
        <w:t>складова</w:t>
      </w:r>
      <w:proofErr w:type="spellEnd"/>
      <w:r w:rsidRPr="001C79EC">
        <w:rPr>
          <w:sz w:val="28"/>
          <w:szCs w:val="28"/>
        </w:rPr>
        <w:t xml:space="preserve"> </w:t>
      </w:r>
      <w:proofErr w:type="spellStart"/>
      <w:r w:rsidRPr="001C79EC">
        <w:rPr>
          <w:sz w:val="28"/>
          <w:szCs w:val="28"/>
        </w:rPr>
        <w:t>держави</w:t>
      </w:r>
      <w:proofErr w:type="spellEnd"/>
      <w:r w:rsidRPr="001C79EC">
        <w:rPr>
          <w:sz w:val="28"/>
          <w:szCs w:val="28"/>
        </w:rPr>
        <w:t xml:space="preserve">, народу, </w:t>
      </w:r>
      <w:proofErr w:type="spellStart"/>
      <w:r w:rsidRPr="001C79EC">
        <w:rPr>
          <w:sz w:val="28"/>
          <w:szCs w:val="28"/>
        </w:rPr>
        <w:t>нації</w:t>
      </w:r>
      <w:proofErr w:type="spellEnd"/>
      <w:r w:rsidRPr="001C79EC">
        <w:rPr>
          <w:sz w:val="28"/>
          <w:szCs w:val="28"/>
        </w:rPr>
        <w:t>);</w:t>
      </w:r>
    </w:p>
    <w:p w:rsidR="001C79EC" w:rsidRPr="001C79EC" w:rsidRDefault="001C79EC" w:rsidP="001C79EC">
      <w:pPr>
        <w:numPr>
          <w:ilvl w:val="0"/>
          <w:numId w:val="2"/>
        </w:numPr>
        <w:tabs>
          <w:tab w:val="left" w:pos="240"/>
        </w:tabs>
        <w:jc w:val="both"/>
        <w:rPr>
          <w:b/>
          <w:bCs/>
          <w:sz w:val="28"/>
          <w:szCs w:val="28"/>
        </w:rPr>
      </w:pPr>
      <w:proofErr w:type="spellStart"/>
      <w:r w:rsidRPr="001C79EC">
        <w:rPr>
          <w:sz w:val="28"/>
          <w:szCs w:val="28"/>
        </w:rPr>
        <w:t>сформованість</w:t>
      </w:r>
      <w:proofErr w:type="spellEnd"/>
      <w:r w:rsidRPr="001C79EC">
        <w:rPr>
          <w:sz w:val="28"/>
          <w:szCs w:val="28"/>
        </w:rPr>
        <w:t xml:space="preserve"> </w:t>
      </w:r>
      <w:proofErr w:type="spellStart"/>
      <w:r w:rsidRPr="001C79EC">
        <w:rPr>
          <w:sz w:val="28"/>
          <w:szCs w:val="28"/>
        </w:rPr>
        <w:t>полікультурності</w:t>
      </w:r>
      <w:proofErr w:type="spellEnd"/>
      <w:r w:rsidRPr="001C79EC">
        <w:rPr>
          <w:sz w:val="28"/>
          <w:szCs w:val="28"/>
        </w:rPr>
        <w:t xml:space="preserve"> (</w:t>
      </w:r>
      <w:proofErr w:type="spellStart"/>
      <w:r w:rsidRPr="001C79EC">
        <w:rPr>
          <w:sz w:val="28"/>
          <w:szCs w:val="28"/>
        </w:rPr>
        <w:t>повага</w:t>
      </w:r>
      <w:proofErr w:type="spellEnd"/>
      <w:r w:rsidRPr="001C79EC">
        <w:rPr>
          <w:sz w:val="28"/>
          <w:szCs w:val="28"/>
        </w:rPr>
        <w:t xml:space="preserve"> до культур </w:t>
      </w:r>
      <w:proofErr w:type="spellStart"/>
      <w:r w:rsidRPr="001C79EC">
        <w:rPr>
          <w:sz w:val="28"/>
          <w:szCs w:val="28"/>
        </w:rPr>
        <w:t>інших</w:t>
      </w:r>
      <w:proofErr w:type="spellEnd"/>
      <w:r w:rsidRPr="001C79EC">
        <w:rPr>
          <w:sz w:val="28"/>
          <w:szCs w:val="28"/>
        </w:rPr>
        <w:t xml:space="preserve"> </w:t>
      </w:r>
      <w:proofErr w:type="spellStart"/>
      <w:r w:rsidRPr="001C79EC">
        <w:rPr>
          <w:sz w:val="28"/>
          <w:szCs w:val="28"/>
        </w:rPr>
        <w:t>народів</w:t>
      </w:r>
      <w:proofErr w:type="spellEnd"/>
      <w:r w:rsidRPr="001C79EC">
        <w:rPr>
          <w:sz w:val="28"/>
          <w:szCs w:val="28"/>
        </w:rPr>
        <w:t>).</w:t>
      </w:r>
    </w:p>
    <w:p w:rsidR="001C79EC" w:rsidRPr="001C79EC" w:rsidRDefault="001C79EC" w:rsidP="001C79EC">
      <w:pPr>
        <w:shd w:val="clear" w:color="auto" w:fill="FFFFFF"/>
        <w:autoSpaceDE w:val="0"/>
        <w:autoSpaceDN w:val="0"/>
        <w:adjustRightInd w:val="0"/>
        <w:spacing w:line="360" w:lineRule="auto"/>
        <w:ind w:firstLine="720"/>
        <w:jc w:val="both"/>
        <w:rPr>
          <w:bCs/>
          <w:color w:val="000000"/>
          <w:sz w:val="28"/>
          <w:szCs w:val="28"/>
        </w:rPr>
      </w:pPr>
    </w:p>
    <w:p w:rsidR="001C79EC" w:rsidRPr="001C79EC" w:rsidRDefault="001C79EC" w:rsidP="001C79EC">
      <w:pPr>
        <w:shd w:val="clear" w:color="auto" w:fill="FFFFFF"/>
        <w:spacing w:line="259" w:lineRule="exact"/>
        <w:ind w:left="720" w:hanging="720"/>
        <w:jc w:val="both"/>
        <w:rPr>
          <w:i/>
          <w:iCs/>
          <w:spacing w:val="-9"/>
          <w:sz w:val="28"/>
          <w:szCs w:val="28"/>
          <w:lang w:val="uk-UA"/>
        </w:rPr>
      </w:pPr>
      <w:r w:rsidRPr="001C79EC">
        <w:rPr>
          <w:b/>
          <w:bCs/>
          <w:sz w:val="28"/>
          <w:szCs w:val="28"/>
          <w:lang w:val="uk-UA"/>
        </w:rPr>
        <w:t xml:space="preserve">Обладнання: </w:t>
      </w:r>
      <w:r w:rsidRPr="001C79EC">
        <w:rPr>
          <w:sz w:val="28"/>
          <w:szCs w:val="28"/>
          <w:lang w:val="uk-UA"/>
        </w:rPr>
        <w:t xml:space="preserve"> Конституція України, Конвенція ООН з прав дитини, ілюстративний матеріал..</w:t>
      </w:r>
      <w:r w:rsidRPr="001C79EC">
        <w:rPr>
          <w:i/>
          <w:iCs/>
          <w:spacing w:val="-9"/>
          <w:sz w:val="28"/>
          <w:szCs w:val="28"/>
          <w:lang w:val="uk-UA"/>
        </w:rPr>
        <w:t>(на дошці )</w:t>
      </w:r>
    </w:p>
    <w:p w:rsidR="001C79EC" w:rsidRPr="001C79EC" w:rsidRDefault="001C79EC" w:rsidP="001C79EC">
      <w:pPr>
        <w:shd w:val="clear" w:color="auto" w:fill="FFFFFF"/>
        <w:spacing w:line="360" w:lineRule="auto"/>
        <w:ind w:left="2057"/>
        <w:jc w:val="both"/>
        <w:rPr>
          <w:sz w:val="28"/>
          <w:szCs w:val="28"/>
        </w:rPr>
      </w:pPr>
      <w:r w:rsidRPr="001C79EC">
        <w:rPr>
          <w:i/>
          <w:iCs/>
          <w:spacing w:val="-9"/>
          <w:sz w:val="28"/>
          <w:szCs w:val="28"/>
          <w:lang w:val="uk-UA"/>
        </w:rPr>
        <w:t>«Кожна дитина має право на увагу, на ласку, на похвалу»</w:t>
      </w:r>
    </w:p>
    <w:p w:rsidR="001C79EC" w:rsidRPr="001C79EC" w:rsidRDefault="001C79EC" w:rsidP="001C79EC">
      <w:pPr>
        <w:shd w:val="clear" w:color="auto" w:fill="FFFFFF"/>
        <w:spacing w:line="360" w:lineRule="auto"/>
        <w:ind w:left="2054" w:right="374" w:firstLine="3084"/>
        <w:jc w:val="both"/>
        <w:rPr>
          <w:i/>
          <w:iCs/>
          <w:spacing w:val="-9"/>
          <w:sz w:val="28"/>
          <w:szCs w:val="28"/>
          <w:lang w:val="uk-UA"/>
        </w:rPr>
      </w:pPr>
      <w:r w:rsidRPr="001C79EC">
        <w:rPr>
          <w:i/>
          <w:iCs/>
          <w:spacing w:val="-9"/>
          <w:sz w:val="28"/>
          <w:szCs w:val="28"/>
          <w:lang w:val="uk-UA"/>
        </w:rPr>
        <w:t xml:space="preserve">(Є. </w:t>
      </w:r>
      <w:proofErr w:type="spellStart"/>
      <w:r w:rsidRPr="001C79EC">
        <w:rPr>
          <w:i/>
          <w:iCs/>
          <w:spacing w:val="-9"/>
          <w:sz w:val="28"/>
          <w:szCs w:val="28"/>
          <w:lang w:val="uk-UA"/>
        </w:rPr>
        <w:t>Аркін</w:t>
      </w:r>
      <w:proofErr w:type="spellEnd"/>
      <w:r w:rsidRPr="001C79EC">
        <w:rPr>
          <w:i/>
          <w:iCs/>
          <w:spacing w:val="-9"/>
          <w:sz w:val="28"/>
          <w:szCs w:val="28"/>
          <w:lang w:val="uk-UA"/>
        </w:rPr>
        <w:t>).</w:t>
      </w:r>
    </w:p>
    <w:p w:rsidR="001C79EC" w:rsidRPr="001C79EC" w:rsidRDefault="001C79EC" w:rsidP="001C79EC">
      <w:pPr>
        <w:shd w:val="clear" w:color="auto" w:fill="FFFFFF"/>
        <w:spacing w:line="360" w:lineRule="auto"/>
        <w:ind w:right="374"/>
        <w:jc w:val="both"/>
        <w:rPr>
          <w:sz w:val="28"/>
          <w:szCs w:val="28"/>
        </w:rPr>
      </w:pPr>
      <w:r w:rsidRPr="001C79EC">
        <w:rPr>
          <w:i/>
          <w:iCs/>
          <w:spacing w:val="-9"/>
          <w:sz w:val="28"/>
          <w:szCs w:val="28"/>
          <w:lang w:val="uk-UA"/>
        </w:rPr>
        <w:t xml:space="preserve">                              </w:t>
      </w:r>
      <w:r w:rsidRPr="001C79EC">
        <w:rPr>
          <w:i/>
          <w:iCs/>
          <w:sz w:val="28"/>
          <w:szCs w:val="28"/>
          <w:lang w:val="uk-UA"/>
        </w:rPr>
        <w:t>«Діти - живі квіти землі»</w:t>
      </w:r>
    </w:p>
    <w:p w:rsidR="001C79EC" w:rsidRPr="001C79EC" w:rsidRDefault="001C79EC" w:rsidP="001C79EC">
      <w:pPr>
        <w:shd w:val="clear" w:color="auto" w:fill="FFFFFF"/>
        <w:tabs>
          <w:tab w:val="left" w:pos="5134"/>
        </w:tabs>
        <w:spacing w:line="360" w:lineRule="auto"/>
        <w:ind w:left="1738" w:firstLine="3098"/>
        <w:jc w:val="both"/>
        <w:rPr>
          <w:i/>
          <w:iCs/>
          <w:spacing w:val="-4"/>
          <w:sz w:val="28"/>
          <w:szCs w:val="28"/>
          <w:lang w:val="uk-UA"/>
        </w:rPr>
      </w:pPr>
      <w:r w:rsidRPr="001C79EC">
        <w:rPr>
          <w:i/>
          <w:iCs/>
          <w:spacing w:val="-4"/>
          <w:sz w:val="28"/>
          <w:szCs w:val="28"/>
          <w:lang w:val="uk-UA"/>
        </w:rPr>
        <w:t>(</w:t>
      </w:r>
      <w:r w:rsidRPr="001C79EC">
        <w:rPr>
          <w:iCs/>
          <w:spacing w:val="-4"/>
          <w:sz w:val="28"/>
          <w:szCs w:val="28"/>
          <w:lang w:val="uk-UA"/>
        </w:rPr>
        <w:t>М.Г</w:t>
      </w:r>
      <w:r w:rsidRPr="001C79EC">
        <w:rPr>
          <w:i/>
          <w:iCs/>
          <w:spacing w:val="-4"/>
          <w:sz w:val="28"/>
          <w:szCs w:val="28"/>
          <w:lang w:val="uk-UA"/>
        </w:rPr>
        <w:t>орький).</w:t>
      </w:r>
    </w:p>
    <w:p w:rsidR="001C79EC" w:rsidRPr="001C79EC" w:rsidRDefault="001C79EC" w:rsidP="001C79EC">
      <w:pPr>
        <w:shd w:val="clear" w:color="auto" w:fill="FFFFFF"/>
        <w:tabs>
          <w:tab w:val="left" w:pos="5134"/>
        </w:tabs>
        <w:spacing w:line="360" w:lineRule="auto"/>
        <w:ind w:left="1985"/>
        <w:jc w:val="both"/>
        <w:rPr>
          <w:i/>
          <w:iCs/>
          <w:spacing w:val="-6"/>
          <w:sz w:val="28"/>
          <w:szCs w:val="28"/>
          <w:lang w:val="uk-UA"/>
        </w:rPr>
      </w:pPr>
      <w:r w:rsidRPr="001C79EC">
        <w:rPr>
          <w:i/>
          <w:iCs/>
          <w:spacing w:val="-6"/>
          <w:sz w:val="28"/>
          <w:szCs w:val="28"/>
          <w:lang w:val="uk-UA"/>
        </w:rPr>
        <w:t>Що більше у дитини волі, то менше необхідності у   пока</w:t>
      </w:r>
      <w:r w:rsidRPr="001C79EC">
        <w:rPr>
          <w:i/>
          <w:iCs/>
          <w:spacing w:val="-6"/>
          <w:sz w:val="28"/>
          <w:szCs w:val="28"/>
          <w:lang w:val="uk-UA"/>
        </w:rPr>
        <w:softHyphen/>
      </w:r>
      <w:r w:rsidRPr="001C79EC">
        <w:rPr>
          <w:i/>
          <w:iCs/>
          <w:spacing w:val="-7"/>
          <w:sz w:val="28"/>
          <w:szCs w:val="28"/>
          <w:lang w:val="uk-UA"/>
        </w:rPr>
        <w:t>раннях. Що більше</w:t>
      </w:r>
      <w:r>
        <w:rPr>
          <w:i/>
          <w:iCs/>
          <w:spacing w:val="-7"/>
          <w:sz w:val="28"/>
          <w:szCs w:val="28"/>
          <w:lang w:val="uk-UA"/>
        </w:rPr>
        <w:t xml:space="preserve"> </w:t>
      </w:r>
      <w:r w:rsidRPr="001C79EC">
        <w:rPr>
          <w:i/>
          <w:iCs/>
          <w:spacing w:val="-7"/>
          <w:sz w:val="28"/>
          <w:szCs w:val="28"/>
          <w:lang w:val="uk-UA"/>
        </w:rPr>
        <w:t>похвали,</w:t>
      </w:r>
      <w:r>
        <w:rPr>
          <w:i/>
          <w:iCs/>
          <w:spacing w:val="-7"/>
          <w:sz w:val="28"/>
          <w:szCs w:val="28"/>
          <w:lang w:val="uk-UA"/>
        </w:rPr>
        <w:t xml:space="preserve"> </w:t>
      </w:r>
      <w:r w:rsidRPr="001C79EC">
        <w:rPr>
          <w:i/>
          <w:iCs/>
          <w:spacing w:val="-7"/>
          <w:sz w:val="28"/>
          <w:szCs w:val="28"/>
          <w:lang w:val="uk-UA"/>
        </w:rPr>
        <w:t>то менше покарань»</w:t>
      </w:r>
      <w:r w:rsidRPr="001C79EC">
        <w:rPr>
          <w:i/>
          <w:iCs/>
          <w:spacing w:val="-7"/>
          <w:sz w:val="28"/>
          <w:szCs w:val="28"/>
          <w:lang w:val="uk-UA"/>
        </w:rPr>
        <w:br/>
      </w:r>
      <w:r w:rsidRPr="001C79EC">
        <w:rPr>
          <w:sz w:val="28"/>
          <w:szCs w:val="28"/>
          <w:lang w:val="uk-UA"/>
        </w:rPr>
        <w:tab/>
      </w:r>
      <w:r w:rsidRPr="001C79EC">
        <w:rPr>
          <w:i/>
          <w:iCs/>
          <w:spacing w:val="-6"/>
          <w:sz w:val="28"/>
          <w:szCs w:val="28"/>
          <w:lang w:val="uk-UA"/>
        </w:rPr>
        <w:t>(Я, Корчак).</w:t>
      </w:r>
    </w:p>
    <w:p w:rsidR="001C79EC" w:rsidRPr="001C79EC" w:rsidRDefault="001C79EC" w:rsidP="001C79EC">
      <w:pPr>
        <w:shd w:val="clear" w:color="auto" w:fill="FFFFFF"/>
        <w:spacing w:line="259" w:lineRule="exact"/>
        <w:ind w:left="720" w:hanging="720"/>
        <w:jc w:val="both"/>
        <w:rPr>
          <w:sz w:val="28"/>
          <w:szCs w:val="28"/>
          <w:lang w:val="uk-UA"/>
        </w:rPr>
      </w:pPr>
    </w:p>
    <w:p w:rsidR="001C79EC" w:rsidRPr="001C79EC" w:rsidRDefault="001C79EC" w:rsidP="001C79EC">
      <w:pPr>
        <w:shd w:val="clear" w:color="auto" w:fill="FFFFFF"/>
        <w:spacing w:line="259" w:lineRule="exact"/>
        <w:ind w:left="720" w:hanging="720"/>
        <w:jc w:val="both"/>
        <w:rPr>
          <w:sz w:val="28"/>
          <w:szCs w:val="28"/>
          <w:lang w:val="uk-UA"/>
        </w:rPr>
      </w:pPr>
    </w:p>
    <w:p w:rsidR="001C79EC" w:rsidRPr="001C79EC" w:rsidRDefault="001C79EC" w:rsidP="001C79EC">
      <w:pPr>
        <w:shd w:val="clear" w:color="auto" w:fill="FFFFFF"/>
        <w:ind w:left="24" w:right="21" w:firstLine="876"/>
        <w:jc w:val="both"/>
        <w:rPr>
          <w:sz w:val="28"/>
          <w:szCs w:val="28"/>
          <w:lang w:val="uk-UA"/>
        </w:rPr>
      </w:pPr>
      <w:r w:rsidRPr="001C79EC">
        <w:rPr>
          <w:b/>
          <w:sz w:val="28"/>
          <w:szCs w:val="28"/>
          <w:lang w:val="uk-UA"/>
        </w:rPr>
        <w:lastRenderedPageBreak/>
        <w:t>Вчитель.</w:t>
      </w:r>
      <w:r w:rsidRPr="001C79EC">
        <w:rPr>
          <w:sz w:val="28"/>
          <w:szCs w:val="28"/>
          <w:lang w:val="uk-UA"/>
        </w:rPr>
        <w:t xml:space="preserve">  Проблема правового захисту сім'ї і дитинства ось уже тривалий час перебуває у центрі уваги між</w:t>
      </w:r>
      <w:r w:rsidRPr="001C79EC">
        <w:rPr>
          <w:sz w:val="28"/>
          <w:szCs w:val="28"/>
          <w:lang w:val="uk-UA"/>
        </w:rPr>
        <w:softHyphen/>
        <w:t>народної   спільноти.   Особливого значення     надається     забезпе</w:t>
      </w:r>
      <w:r w:rsidRPr="001C79EC">
        <w:rPr>
          <w:sz w:val="28"/>
          <w:szCs w:val="28"/>
          <w:lang w:val="uk-UA"/>
        </w:rPr>
        <w:softHyphen/>
        <w:t>ченню  прав  дітей  як  частини населення,   що  внаслідок своєї вразливості, фізичної і розумо</w:t>
      </w:r>
      <w:r w:rsidRPr="001C79EC">
        <w:rPr>
          <w:sz w:val="28"/>
          <w:szCs w:val="28"/>
          <w:lang w:val="uk-UA"/>
        </w:rPr>
        <w:softHyphen/>
        <w:t>вої незрілості, потребує особли</w:t>
      </w:r>
      <w:r w:rsidRPr="001C79EC">
        <w:rPr>
          <w:sz w:val="28"/>
          <w:szCs w:val="28"/>
          <w:lang w:val="uk-UA"/>
        </w:rPr>
        <w:softHyphen/>
        <w:t>вої охорони і піклування з боку батьків і суспільства.</w:t>
      </w:r>
    </w:p>
    <w:p w:rsidR="001C79EC" w:rsidRPr="001C79EC" w:rsidRDefault="001C79EC" w:rsidP="001C79EC">
      <w:pPr>
        <w:shd w:val="clear" w:color="auto" w:fill="FFFFFF"/>
        <w:ind w:left="10" w:right="21" w:firstLine="876"/>
        <w:jc w:val="both"/>
        <w:rPr>
          <w:sz w:val="28"/>
          <w:szCs w:val="28"/>
        </w:rPr>
      </w:pPr>
      <w:r w:rsidRPr="001C79EC">
        <w:rPr>
          <w:sz w:val="28"/>
          <w:szCs w:val="28"/>
          <w:lang w:val="uk-UA"/>
        </w:rPr>
        <w:t>Найважливіший    міжнародно-правовий акт у цій галузі — це Конвенція про права дитини, схвалена на 44-й сесії Гене</w:t>
      </w:r>
      <w:r w:rsidRPr="001C79EC">
        <w:rPr>
          <w:sz w:val="28"/>
          <w:szCs w:val="28"/>
          <w:lang w:val="uk-UA"/>
        </w:rPr>
        <w:softHyphen/>
        <w:t xml:space="preserve">ральної Асамблеї ООН 20 листопада 1989 р. </w:t>
      </w:r>
      <w:r w:rsidRPr="001C79EC">
        <w:rPr>
          <w:i/>
          <w:iCs/>
          <w:sz w:val="28"/>
          <w:szCs w:val="28"/>
          <w:lang w:val="uk-UA"/>
        </w:rPr>
        <w:t>(вона набула чинності для України з 27 вересня 1991 р.).</w:t>
      </w:r>
    </w:p>
    <w:p w:rsidR="001C79EC" w:rsidRPr="001C79EC" w:rsidRDefault="001C79EC" w:rsidP="001C79EC">
      <w:pPr>
        <w:shd w:val="clear" w:color="auto" w:fill="FFFFFF"/>
        <w:ind w:right="21" w:firstLine="876"/>
        <w:jc w:val="both"/>
        <w:rPr>
          <w:sz w:val="28"/>
          <w:szCs w:val="28"/>
          <w:lang w:val="uk-UA"/>
        </w:rPr>
      </w:pPr>
      <w:r w:rsidRPr="001C79EC">
        <w:rPr>
          <w:sz w:val="28"/>
          <w:szCs w:val="28"/>
          <w:lang w:val="uk-UA"/>
        </w:rPr>
        <w:t>Головними завдання Конвенції є забезпечення дітей особливим піклуванням та допомогою, надан</w:t>
      </w:r>
      <w:r w:rsidRPr="001C79EC">
        <w:rPr>
          <w:sz w:val="28"/>
          <w:szCs w:val="28"/>
          <w:lang w:val="uk-UA"/>
        </w:rPr>
        <w:softHyphen/>
        <w:t>ня необхідного захисту, сприяння сім'ї, як осно</w:t>
      </w:r>
      <w:r w:rsidRPr="001C79EC">
        <w:rPr>
          <w:sz w:val="28"/>
          <w:szCs w:val="28"/>
          <w:lang w:val="uk-UA"/>
        </w:rPr>
        <w:softHyphen/>
      </w:r>
      <w:r w:rsidRPr="001C79EC">
        <w:rPr>
          <w:spacing w:val="-1"/>
          <w:sz w:val="28"/>
          <w:szCs w:val="28"/>
          <w:lang w:val="uk-UA"/>
        </w:rPr>
        <w:t>вному осередку суспільства, та природному середо</w:t>
      </w:r>
      <w:r w:rsidRPr="001C79EC">
        <w:rPr>
          <w:spacing w:val="-1"/>
          <w:sz w:val="28"/>
          <w:szCs w:val="28"/>
          <w:lang w:val="uk-UA"/>
        </w:rPr>
        <w:softHyphen/>
      </w:r>
      <w:r w:rsidRPr="001C79EC">
        <w:rPr>
          <w:sz w:val="28"/>
          <w:szCs w:val="28"/>
          <w:lang w:val="uk-UA"/>
        </w:rPr>
        <w:t>вищу для зростання і благополуччя всіх її членів і особливо дітей. Конвенція визнає, що дитині для повного та гармонійного розвитку необхідно зростати в сімейному оточенні, в атмосфері щастя, любові та розуміння, дитина має бути повністю підготовлена до самостійного життя в суспільстві та вихована в дусі ідеалів, проголошених у статуті ООН, і, особливо, в мирі, гідності, терпимості, сво</w:t>
      </w:r>
      <w:r w:rsidRPr="001C79EC">
        <w:rPr>
          <w:sz w:val="28"/>
          <w:szCs w:val="28"/>
          <w:lang w:val="uk-UA"/>
        </w:rPr>
        <w:softHyphen/>
        <w:t>боді, рівності та солідарності.</w:t>
      </w:r>
    </w:p>
    <w:p w:rsidR="001C79EC" w:rsidRPr="001C79EC" w:rsidRDefault="001C79EC" w:rsidP="001C79EC">
      <w:pPr>
        <w:shd w:val="clear" w:color="auto" w:fill="FFFFFF"/>
        <w:ind w:left="5" w:right="21" w:firstLine="876"/>
        <w:jc w:val="both"/>
        <w:rPr>
          <w:sz w:val="28"/>
          <w:szCs w:val="28"/>
          <w:lang w:val="uk-UA"/>
        </w:rPr>
      </w:pPr>
      <w:r w:rsidRPr="001C79EC">
        <w:rPr>
          <w:sz w:val="28"/>
          <w:szCs w:val="28"/>
          <w:lang w:val="uk-UA"/>
        </w:rPr>
        <w:t>Сьогодні ми ознайомимось із основними права</w:t>
      </w:r>
      <w:r w:rsidRPr="001C79EC">
        <w:rPr>
          <w:sz w:val="28"/>
          <w:szCs w:val="28"/>
          <w:lang w:val="uk-UA"/>
        </w:rPr>
        <w:softHyphen/>
        <w:t>ми дитини, які проголошує Конвенція ООН. Наша виховна година буде проходити у формі усного журналу. Ми будемо зачитувати статті із конвенції, аналізувати їх та розв’язувати різні життєві ситуації.</w:t>
      </w:r>
    </w:p>
    <w:p w:rsidR="001C79EC" w:rsidRPr="001C79EC" w:rsidRDefault="001C79EC" w:rsidP="001C79EC">
      <w:pPr>
        <w:shd w:val="clear" w:color="auto" w:fill="FFFFFF"/>
        <w:ind w:left="5" w:right="21" w:hanging="5"/>
        <w:jc w:val="center"/>
        <w:rPr>
          <w:b/>
          <w:sz w:val="28"/>
          <w:szCs w:val="28"/>
          <w:lang w:val="uk-UA"/>
        </w:rPr>
      </w:pPr>
      <w:r w:rsidRPr="001C79EC">
        <w:rPr>
          <w:b/>
          <w:sz w:val="28"/>
          <w:szCs w:val="28"/>
          <w:lang w:val="uk-UA"/>
        </w:rPr>
        <w:t>Сторінка 1.</w:t>
      </w:r>
    </w:p>
    <w:p w:rsidR="001C79EC" w:rsidRPr="001C79EC" w:rsidRDefault="001C79EC" w:rsidP="001C79EC">
      <w:pPr>
        <w:shd w:val="clear" w:color="auto" w:fill="FFFFFF"/>
        <w:ind w:left="1080" w:right="21" w:hanging="1080"/>
        <w:jc w:val="both"/>
        <w:rPr>
          <w:sz w:val="28"/>
          <w:szCs w:val="28"/>
          <w:lang w:val="uk-UA"/>
        </w:rPr>
      </w:pPr>
      <w:r w:rsidRPr="001C79EC">
        <w:rPr>
          <w:sz w:val="28"/>
          <w:szCs w:val="28"/>
          <w:lang w:val="uk-UA"/>
        </w:rPr>
        <w:t>Учень   Стаття 1 конвенції ООН говорить ,що дитиною є кожна людська істота  до досягнення 18-річного віку, якщо за законом, застосовуваним до даної особи, вона не досягає повноліття раніше.</w:t>
      </w:r>
    </w:p>
    <w:p w:rsidR="001C79EC" w:rsidRPr="001C79EC" w:rsidRDefault="001C79EC" w:rsidP="001C79EC">
      <w:pPr>
        <w:shd w:val="clear" w:color="auto" w:fill="FFFFFF"/>
        <w:ind w:left="1080" w:right="21" w:hanging="1080"/>
        <w:jc w:val="both"/>
        <w:rPr>
          <w:sz w:val="28"/>
          <w:szCs w:val="28"/>
          <w:lang w:val="uk-UA"/>
        </w:rPr>
      </w:pPr>
      <w:r w:rsidRPr="001C79EC">
        <w:rPr>
          <w:sz w:val="28"/>
          <w:szCs w:val="28"/>
          <w:lang w:val="uk-UA"/>
        </w:rPr>
        <w:t>Учень   Якщо тобі не виповнилось 18 років, ти вважаєшся дитиною. Ти ще ростеш, ходиш до школи, формуєшся фізично й духовно.</w:t>
      </w: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Обговорення статті.</w:t>
      </w:r>
    </w:p>
    <w:p w:rsidR="001C79EC" w:rsidRPr="001C79EC" w:rsidRDefault="001C79EC" w:rsidP="001C79EC">
      <w:pPr>
        <w:shd w:val="clear" w:color="auto" w:fill="FFFFFF"/>
        <w:ind w:left="1080" w:right="21" w:hanging="1080"/>
        <w:jc w:val="center"/>
        <w:rPr>
          <w:b/>
          <w:sz w:val="28"/>
          <w:szCs w:val="28"/>
          <w:lang w:val="uk-UA"/>
        </w:rPr>
      </w:pPr>
      <w:r w:rsidRPr="001C79EC">
        <w:rPr>
          <w:b/>
          <w:sz w:val="28"/>
          <w:szCs w:val="28"/>
          <w:lang w:val="uk-UA"/>
        </w:rPr>
        <w:t>Сторінка 2.</w:t>
      </w:r>
    </w:p>
    <w:p w:rsidR="001C79EC" w:rsidRPr="001C79EC" w:rsidRDefault="001C79EC" w:rsidP="001C79EC">
      <w:pPr>
        <w:shd w:val="clear" w:color="auto" w:fill="FFFFFF"/>
        <w:ind w:left="1080" w:right="21" w:hanging="1080"/>
        <w:rPr>
          <w:i/>
          <w:sz w:val="28"/>
          <w:szCs w:val="28"/>
        </w:rPr>
      </w:pPr>
      <w:r w:rsidRPr="001C79EC">
        <w:rPr>
          <w:i/>
          <w:sz w:val="28"/>
          <w:szCs w:val="28"/>
          <w:lang w:val="uk-UA"/>
        </w:rPr>
        <w:t>(Демонструється малюнок №1 )</w:t>
      </w:r>
    </w:p>
    <w:p w:rsidR="001C79EC" w:rsidRPr="001C79EC" w:rsidRDefault="001C79EC" w:rsidP="001C79EC">
      <w:pPr>
        <w:widowControl w:val="0"/>
        <w:shd w:val="clear" w:color="auto" w:fill="FFFFFF"/>
        <w:tabs>
          <w:tab w:val="left" w:pos="250"/>
        </w:tabs>
        <w:autoSpaceDE w:val="0"/>
        <w:autoSpaceDN w:val="0"/>
        <w:adjustRightInd w:val="0"/>
        <w:ind w:left="1080" w:hanging="1080"/>
        <w:jc w:val="both"/>
        <w:rPr>
          <w:spacing w:val="-5"/>
          <w:sz w:val="28"/>
          <w:szCs w:val="28"/>
          <w:lang w:val="uk-UA"/>
        </w:rPr>
      </w:pPr>
      <w:r w:rsidRPr="001C79EC">
        <w:rPr>
          <w:sz w:val="28"/>
          <w:szCs w:val="28"/>
          <w:lang w:val="uk-UA"/>
        </w:rPr>
        <w:t>Учень Стаття 2. Держави-сторони поважають і забезпечують всі права, передбачені цією Конвенцією, за кожною дитиною, яка перебуває в межах їх юрисдикції, без будь-якої дискримінації незалежно від раси, кольору шкіри, статі, мови, релігії, політичних або інших переконань, національного, етнічного або соціального походження, майнового стану, стану здоров'я та народження дитини, її батьків чи законних опікунів або яких-небудь інших обставин.</w:t>
      </w:r>
    </w:p>
    <w:p w:rsidR="001C79EC" w:rsidRPr="001C79EC" w:rsidRDefault="001C79EC" w:rsidP="001C79EC">
      <w:pPr>
        <w:widowControl w:val="0"/>
        <w:shd w:val="clear" w:color="auto" w:fill="FFFFFF"/>
        <w:tabs>
          <w:tab w:val="left" w:pos="250"/>
        </w:tabs>
        <w:autoSpaceDE w:val="0"/>
        <w:autoSpaceDN w:val="0"/>
        <w:adjustRightInd w:val="0"/>
        <w:ind w:left="1080" w:right="14" w:hanging="1080"/>
        <w:jc w:val="both"/>
        <w:rPr>
          <w:sz w:val="28"/>
          <w:szCs w:val="28"/>
          <w:lang w:val="uk-UA"/>
        </w:rPr>
      </w:pPr>
      <w:r w:rsidRPr="001C79EC">
        <w:rPr>
          <w:sz w:val="28"/>
          <w:szCs w:val="28"/>
          <w:lang w:val="uk-UA"/>
        </w:rPr>
        <w:t xml:space="preserve">Учень  Держави-сторони вживають всіх необхідних заходів </w:t>
      </w:r>
      <w:proofErr w:type="spellStart"/>
      <w:r w:rsidRPr="001C79EC">
        <w:rPr>
          <w:sz w:val="28"/>
          <w:szCs w:val="28"/>
          <w:lang w:val="uk-UA"/>
        </w:rPr>
        <w:t>шодо</w:t>
      </w:r>
      <w:proofErr w:type="spellEnd"/>
      <w:r w:rsidRPr="001C79EC">
        <w:rPr>
          <w:sz w:val="28"/>
          <w:szCs w:val="28"/>
          <w:lang w:val="uk-UA"/>
        </w:rPr>
        <w:t xml:space="preserve"> забезпечення захисту дитини від усіх форм дискримінації або покарання на підставі статусу, діяльності, висловлюваних поглядів чи переконань дитини, батьків дитини, законних опікунів чи інших членів сім’ї.</w:t>
      </w: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Обговорення статті.</w:t>
      </w:r>
    </w:p>
    <w:p w:rsidR="001C79EC" w:rsidRPr="001C79EC" w:rsidRDefault="001C79EC" w:rsidP="001C79EC">
      <w:pPr>
        <w:widowControl w:val="0"/>
        <w:shd w:val="clear" w:color="auto" w:fill="FFFFFF"/>
        <w:tabs>
          <w:tab w:val="left" w:pos="250"/>
        </w:tabs>
        <w:autoSpaceDE w:val="0"/>
        <w:autoSpaceDN w:val="0"/>
        <w:adjustRightInd w:val="0"/>
        <w:ind w:left="1080" w:right="14" w:hanging="1080"/>
        <w:jc w:val="center"/>
        <w:rPr>
          <w:b/>
          <w:sz w:val="28"/>
          <w:szCs w:val="28"/>
          <w:lang w:val="uk-UA"/>
        </w:rPr>
      </w:pPr>
      <w:r w:rsidRPr="001C79EC">
        <w:rPr>
          <w:b/>
          <w:sz w:val="28"/>
          <w:szCs w:val="28"/>
          <w:lang w:val="uk-UA"/>
        </w:rPr>
        <w:t>Сторінка 3</w:t>
      </w:r>
    </w:p>
    <w:p w:rsidR="001C79EC" w:rsidRPr="001C79EC" w:rsidRDefault="001C79EC" w:rsidP="001C79EC">
      <w:pPr>
        <w:shd w:val="clear" w:color="auto" w:fill="FFFFFF"/>
        <w:ind w:left="1080" w:right="21" w:hanging="1080"/>
        <w:rPr>
          <w:i/>
          <w:sz w:val="28"/>
          <w:szCs w:val="28"/>
          <w:lang w:val="uk-UA"/>
        </w:rPr>
      </w:pPr>
      <w:r w:rsidRPr="001C79EC">
        <w:rPr>
          <w:i/>
          <w:sz w:val="28"/>
          <w:szCs w:val="28"/>
          <w:lang w:val="uk-UA"/>
        </w:rPr>
        <w:t>(Демонструється малюнок №2 )</w:t>
      </w:r>
    </w:p>
    <w:p w:rsidR="001C79EC" w:rsidRPr="001C79EC" w:rsidRDefault="001C79EC" w:rsidP="001C79EC">
      <w:pPr>
        <w:widowControl w:val="0"/>
        <w:shd w:val="clear" w:color="auto" w:fill="FFFFFF"/>
        <w:tabs>
          <w:tab w:val="left" w:pos="250"/>
        </w:tabs>
        <w:autoSpaceDE w:val="0"/>
        <w:autoSpaceDN w:val="0"/>
        <w:adjustRightInd w:val="0"/>
        <w:ind w:left="1260" w:right="10" w:hanging="1260"/>
        <w:jc w:val="both"/>
        <w:rPr>
          <w:spacing w:val="-5"/>
          <w:sz w:val="28"/>
          <w:szCs w:val="28"/>
          <w:lang w:val="uk-UA"/>
        </w:rPr>
      </w:pPr>
      <w:r w:rsidRPr="001C79EC">
        <w:rPr>
          <w:sz w:val="28"/>
          <w:szCs w:val="28"/>
          <w:lang w:val="uk-UA"/>
        </w:rPr>
        <w:t>Учень  Стаття 3. В усіх діях щодо дітей, незалежно від того, здійснюються вони державними чи приватними установами, що займаються питаннями соціального забезпечення, судами, адмі</w:t>
      </w:r>
      <w:r w:rsidRPr="001C79EC">
        <w:rPr>
          <w:sz w:val="28"/>
          <w:szCs w:val="28"/>
          <w:lang w:val="uk-UA"/>
        </w:rPr>
        <w:softHyphen/>
        <w:t>ністративними чи законодавчими органами, першочергова увага приділяється якнайкращому забезпеченню інтересів дитини.</w:t>
      </w:r>
    </w:p>
    <w:p w:rsidR="001C79EC" w:rsidRPr="001C79EC" w:rsidRDefault="001C79EC" w:rsidP="001C79EC">
      <w:pPr>
        <w:shd w:val="clear" w:color="auto" w:fill="FFFFFF"/>
        <w:ind w:left="1260" w:right="110" w:hanging="1260"/>
        <w:jc w:val="both"/>
        <w:rPr>
          <w:sz w:val="28"/>
          <w:szCs w:val="28"/>
          <w:lang w:val="uk-UA"/>
        </w:rPr>
      </w:pPr>
      <w:r w:rsidRPr="001C79EC">
        <w:rPr>
          <w:sz w:val="28"/>
          <w:szCs w:val="28"/>
          <w:lang w:val="uk-UA"/>
        </w:rPr>
        <w:lastRenderedPageBreak/>
        <w:t xml:space="preserve">Учень  Держави-сторони зобов'язуються забезпечити дитині такий захист і піклування, які необхідні для її благополуччя, беручи до уваги права й обов'язки її батьків, опікунів чи інших осіб, які </w:t>
      </w:r>
      <w:r w:rsidRPr="001C79EC">
        <w:rPr>
          <w:spacing w:val="-7"/>
          <w:sz w:val="28"/>
          <w:szCs w:val="28"/>
          <w:lang w:val="uk-UA"/>
        </w:rPr>
        <w:t xml:space="preserve">відповідають за неї за законом, і з цією мстою вживають всіх </w:t>
      </w:r>
      <w:r w:rsidRPr="001C79EC">
        <w:rPr>
          <w:spacing w:val="-5"/>
          <w:sz w:val="28"/>
          <w:szCs w:val="28"/>
          <w:lang w:val="uk-UA"/>
        </w:rPr>
        <w:t>відповідних законодавчих і адміністративних заходів.</w:t>
      </w:r>
    </w:p>
    <w:p w:rsidR="001C79EC" w:rsidRPr="001C79EC" w:rsidRDefault="001C79EC" w:rsidP="001C79EC">
      <w:pPr>
        <w:shd w:val="clear" w:color="auto" w:fill="FFFFFF"/>
        <w:ind w:left="1260" w:right="67" w:hanging="1260"/>
        <w:jc w:val="both"/>
        <w:rPr>
          <w:sz w:val="28"/>
          <w:szCs w:val="28"/>
          <w:lang w:val="uk-UA"/>
        </w:rPr>
      </w:pPr>
      <w:r w:rsidRPr="001C79EC">
        <w:rPr>
          <w:spacing w:val="-1"/>
          <w:sz w:val="28"/>
          <w:szCs w:val="28"/>
          <w:lang w:val="uk-UA"/>
        </w:rPr>
        <w:t xml:space="preserve">Учень  Держави-сторони забезпечують, щоб установи, служби та </w:t>
      </w:r>
      <w:r w:rsidRPr="001C79EC">
        <w:rPr>
          <w:spacing w:val="-5"/>
          <w:sz w:val="28"/>
          <w:szCs w:val="28"/>
          <w:lang w:val="uk-UA"/>
        </w:rPr>
        <w:t xml:space="preserve">органи, відповідальні за піклування про дітей або їх захист, відповідали нормам, встановленим компетентними органами, </w:t>
      </w:r>
      <w:r w:rsidRPr="001C79EC">
        <w:rPr>
          <w:spacing w:val="-4"/>
          <w:sz w:val="28"/>
          <w:szCs w:val="28"/>
          <w:lang w:val="uk-UA"/>
        </w:rPr>
        <w:t xml:space="preserve">зокрема в галузі безпеки й охорони здоров'я та з точки зору </w:t>
      </w:r>
      <w:r w:rsidRPr="001C79EC">
        <w:rPr>
          <w:sz w:val="28"/>
          <w:szCs w:val="28"/>
          <w:lang w:val="uk-UA"/>
        </w:rPr>
        <w:t>чисельності та придатності їх персоналу, а також компетентного нагляду.</w:t>
      </w: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Обговорення статті.</w:t>
      </w:r>
    </w:p>
    <w:p w:rsidR="001C79EC" w:rsidRPr="001C79EC" w:rsidRDefault="001C79EC" w:rsidP="001C79EC">
      <w:pPr>
        <w:shd w:val="clear" w:color="auto" w:fill="FFFFFF"/>
        <w:ind w:left="1260" w:right="67" w:hanging="1260"/>
        <w:jc w:val="center"/>
        <w:rPr>
          <w:b/>
          <w:sz w:val="28"/>
          <w:szCs w:val="28"/>
          <w:lang w:val="uk-UA"/>
        </w:rPr>
      </w:pPr>
      <w:r w:rsidRPr="001C79EC">
        <w:rPr>
          <w:b/>
          <w:sz w:val="28"/>
          <w:szCs w:val="28"/>
          <w:lang w:val="uk-UA"/>
        </w:rPr>
        <w:t>Сторінка 4</w:t>
      </w:r>
    </w:p>
    <w:p w:rsidR="001C79EC" w:rsidRPr="001C79EC" w:rsidRDefault="001C79EC" w:rsidP="001C79EC">
      <w:pPr>
        <w:shd w:val="clear" w:color="auto" w:fill="FFFFFF"/>
        <w:ind w:left="1080" w:right="21" w:hanging="1080"/>
        <w:rPr>
          <w:i/>
          <w:sz w:val="28"/>
          <w:szCs w:val="28"/>
          <w:lang w:val="uk-UA"/>
        </w:rPr>
      </w:pPr>
      <w:r w:rsidRPr="001C79EC">
        <w:rPr>
          <w:i/>
          <w:sz w:val="28"/>
          <w:szCs w:val="28"/>
          <w:lang w:val="uk-UA"/>
        </w:rPr>
        <w:t>(Демонструється малюнок №3 )</w:t>
      </w:r>
    </w:p>
    <w:p w:rsidR="001C79EC" w:rsidRPr="001C79EC" w:rsidRDefault="001C79EC" w:rsidP="001C79EC">
      <w:pPr>
        <w:widowControl w:val="0"/>
        <w:shd w:val="clear" w:color="auto" w:fill="FFFFFF"/>
        <w:tabs>
          <w:tab w:val="left" w:pos="317"/>
        </w:tabs>
        <w:autoSpaceDE w:val="0"/>
        <w:autoSpaceDN w:val="0"/>
        <w:adjustRightInd w:val="0"/>
        <w:ind w:left="1080" w:right="14" w:hanging="1080"/>
        <w:jc w:val="both"/>
        <w:rPr>
          <w:spacing w:val="-15"/>
          <w:sz w:val="28"/>
          <w:szCs w:val="28"/>
          <w:lang w:val="uk-UA"/>
        </w:rPr>
      </w:pPr>
      <w:r w:rsidRPr="001C79EC">
        <w:rPr>
          <w:sz w:val="28"/>
          <w:szCs w:val="28"/>
          <w:lang w:val="uk-UA"/>
        </w:rPr>
        <w:t xml:space="preserve">Учень Стаття 6. </w:t>
      </w:r>
      <w:r w:rsidRPr="001C79EC">
        <w:rPr>
          <w:spacing w:val="-1"/>
          <w:sz w:val="28"/>
          <w:szCs w:val="28"/>
          <w:lang w:val="uk-UA"/>
        </w:rPr>
        <w:t xml:space="preserve">Кожна дитина має невід'ємне </w:t>
      </w:r>
      <w:r w:rsidRPr="001C79EC">
        <w:rPr>
          <w:sz w:val="28"/>
          <w:szCs w:val="28"/>
          <w:lang w:val="uk-UA"/>
        </w:rPr>
        <w:t>право на життя. Країна має забезпечувати гідне життя та здоровий розвиток дітей.</w:t>
      </w:r>
    </w:p>
    <w:p w:rsidR="001C79EC" w:rsidRPr="001C79EC" w:rsidRDefault="001C79EC" w:rsidP="001C79EC">
      <w:pPr>
        <w:widowControl w:val="0"/>
        <w:shd w:val="clear" w:color="auto" w:fill="FFFFFF"/>
        <w:tabs>
          <w:tab w:val="left" w:pos="317"/>
        </w:tabs>
        <w:autoSpaceDE w:val="0"/>
        <w:autoSpaceDN w:val="0"/>
        <w:adjustRightInd w:val="0"/>
        <w:ind w:left="1080" w:right="14" w:hanging="1080"/>
        <w:jc w:val="both"/>
        <w:rPr>
          <w:sz w:val="28"/>
          <w:szCs w:val="28"/>
          <w:lang w:val="uk-UA"/>
        </w:rPr>
      </w:pPr>
      <w:r w:rsidRPr="001C79EC">
        <w:rPr>
          <w:sz w:val="28"/>
          <w:szCs w:val="28"/>
          <w:lang w:val="uk-UA"/>
        </w:rPr>
        <w:t xml:space="preserve">Учень Дитина має бути зареєстрована зразу ж після народження і з </w:t>
      </w:r>
      <w:r w:rsidRPr="001C79EC">
        <w:rPr>
          <w:spacing w:val="-4"/>
          <w:sz w:val="28"/>
          <w:szCs w:val="28"/>
          <w:lang w:val="uk-UA"/>
        </w:rPr>
        <w:t>моменту народження має право на ім'я і набуття громадянства,</w:t>
      </w:r>
      <w:r w:rsidRPr="001C79EC">
        <w:rPr>
          <w:sz w:val="28"/>
          <w:szCs w:val="28"/>
          <w:lang w:val="uk-UA"/>
        </w:rPr>
        <w:t xml:space="preserve"> а також, наскільки це можливо, право знати своїх батьків і право на їх піклування.</w:t>
      </w: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Обговорення статті.</w:t>
      </w:r>
    </w:p>
    <w:p w:rsidR="001C79EC" w:rsidRPr="001C79EC" w:rsidRDefault="001C79EC" w:rsidP="001C79EC">
      <w:pPr>
        <w:shd w:val="clear" w:color="auto" w:fill="FFFFFF"/>
        <w:ind w:left="1260" w:right="67" w:hanging="1260"/>
        <w:jc w:val="center"/>
        <w:rPr>
          <w:b/>
          <w:sz w:val="28"/>
          <w:szCs w:val="28"/>
          <w:lang w:val="uk-UA"/>
        </w:rPr>
      </w:pPr>
      <w:r w:rsidRPr="001C79EC">
        <w:rPr>
          <w:b/>
          <w:sz w:val="28"/>
          <w:szCs w:val="28"/>
          <w:lang w:val="uk-UA"/>
        </w:rPr>
        <w:t>Сторінка 5</w:t>
      </w:r>
    </w:p>
    <w:p w:rsidR="001C79EC" w:rsidRPr="001C79EC" w:rsidRDefault="001C79EC" w:rsidP="001C79EC">
      <w:pPr>
        <w:shd w:val="clear" w:color="auto" w:fill="FFFFFF"/>
        <w:ind w:left="1080" w:right="21" w:hanging="1080"/>
        <w:rPr>
          <w:i/>
          <w:sz w:val="28"/>
          <w:szCs w:val="28"/>
          <w:lang w:val="uk-UA"/>
        </w:rPr>
      </w:pPr>
      <w:r w:rsidRPr="001C79EC">
        <w:rPr>
          <w:i/>
          <w:sz w:val="28"/>
          <w:szCs w:val="28"/>
          <w:lang w:val="uk-UA"/>
        </w:rPr>
        <w:t>(Демонструється малюнок №4 )</w:t>
      </w:r>
    </w:p>
    <w:p w:rsidR="001C79EC" w:rsidRPr="001C79EC" w:rsidRDefault="001C79EC" w:rsidP="001C79EC">
      <w:pPr>
        <w:shd w:val="clear" w:color="auto" w:fill="FFFFFF"/>
        <w:ind w:left="250" w:hanging="250"/>
        <w:jc w:val="both"/>
        <w:rPr>
          <w:sz w:val="28"/>
          <w:szCs w:val="28"/>
          <w:lang w:val="uk-UA"/>
        </w:rPr>
      </w:pPr>
      <w:r w:rsidRPr="001C79EC">
        <w:rPr>
          <w:b/>
          <w:sz w:val="28"/>
          <w:szCs w:val="28"/>
          <w:lang w:val="uk-UA"/>
        </w:rPr>
        <w:t>Учень</w:t>
      </w:r>
      <w:r w:rsidRPr="001C79EC">
        <w:rPr>
          <w:spacing w:val="-4"/>
          <w:sz w:val="28"/>
          <w:szCs w:val="28"/>
          <w:lang w:val="uk-UA"/>
        </w:rPr>
        <w:t xml:space="preserve"> Стаття 19. Держави-сторони вживають всіх необхідних законодавчих, </w:t>
      </w:r>
      <w:r w:rsidRPr="001C79EC">
        <w:rPr>
          <w:spacing w:val="-2"/>
          <w:sz w:val="28"/>
          <w:szCs w:val="28"/>
          <w:lang w:val="uk-UA"/>
        </w:rPr>
        <w:t xml:space="preserve">адміністративних, соціальних і просвітніх заходів з метою </w:t>
      </w:r>
      <w:r w:rsidRPr="001C79EC">
        <w:rPr>
          <w:sz w:val="28"/>
          <w:szCs w:val="28"/>
          <w:lang w:val="uk-UA"/>
        </w:rPr>
        <w:t>захисту дитини від усіх форм фізичного та психологічного</w:t>
      </w:r>
    </w:p>
    <w:p w:rsidR="001C79EC" w:rsidRPr="001C79EC" w:rsidRDefault="001C79EC" w:rsidP="001C79EC">
      <w:pPr>
        <w:shd w:val="clear" w:color="auto" w:fill="FFFFFF"/>
        <w:ind w:left="250" w:right="34"/>
        <w:jc w:val="both"/>
        <w:rPr>
          <w:sz w:val="28"/>
          <w:szCs w:val="28"/>
          <w:lang w:val="uk-UA"/>
        </w:rPr>
      </w:pPr>
      <w:r w:rsidRPr="001C79EC">
        <w:rPr>
          <w:spacing w:val="-6"/>
          <w:sz w:val="28"/>
          <w:szCs w:val="28"/>
          <w:lang w:val="uk-UA"/>
        </w:rPr>
        <w:t xml:space="preserve">насильства, образи чи зловживань, відсутності піклування чи </w:t>
      </w:r>
      <w:r w:rsidRPr="001C79EC">
        <w:rPr>
          <w:sz w:val="28"/>
          <w:szCs w:val="28"/>
          <w:lang w:val="uk-UA"/>
        </w:rPr>
        <w:t xml:space="preserve">недбалого і брутального поводження та експлуатації, </w:t>
      </w:r>
      <w:r w:rsidRPr="001C79EC">
        <w:rPr>
          <w:spacing w:val="-6"/>
          <w:sz w:val="28"/>
          <w:szCs w:val="28"/>
          <w:lang w:val="uk-UA"/>
        </w:rPr>
        <w:t xml:space="preserve">включаючи сексуальні зловживання, з боку батьків, законних </w:t>
      </w:r>
      <w:r w:rsidRPr="001C79EC">
        <w:rPr>
          <w:spacing w:val="-4"/>
          <w:sz w:val="28"/>
          <w:szCs w:val="28"/>
          <w:lang w:val="uk-UA"/>
        </w:rPr>
        <w:t>опікунів чи будь-якої іншої особи, яка турбується про дитину.</w:t>
      </w:r>
    </w:p>
    <w:p w:rsidR="001C79EC" w:rsidRPr="001C79EC" w:rsidRDefault="001C79EC" w:rsidP="001C79EC">
      <w:pPr>
        <w:shd w:val="clear" w:color="auto" w:fill="FFFFFF"/>
        <w:ind w:left="250" w:hanging="250"/>
        <w:jc w:val="both"/>
        <w:rPr>
          <w:spacing w:val="-4"/>
          <w:sz w:val="28"/>
          <w:szCs w:val="28"/>
          <w:lang w:val="uk-UA"/>
        </w:rPr>
      </w:pPr>
      <w:r w:rsidRPr="001C79EC">
        <w:rPr>
          <w:b/>
          <w:sz w:val="28"/>
          <w:szCs w:val="28"/>
          <w:lang w:val="uk-UA"/>
        </w:rPr>
        <w:t>Учень</w:t>
      </w:r>
      <w:r w:rsidRPr="001C79EC">
        <w:rPr>
          <w:sz w:val="28"/>
          <w:szCs w:val="28"/>
          <w:lang w:val="uk-UA"/>
        </w:rPr>
        <w:t xml:space="preserve"> Такі заходи захисту у випадку необхідності , включають </w:t>
      </w:r>
      <w:r w:rsidRPr="001C79EC">
        <w:rPr>
          <w:spacing w:val="-3"/>
          <w:sz w:val="28"/>
          <w:szCs w:val="28"/>
          <w:lang w:val="uk-UA"/>
        </w:rPr>
        <w:t xml:space="preserve">ефективні процедури для розроблення соціальних програм з </w:t>
      </w:r>
      <w:r w:rsidRPr="001C79EC">
        <w:rPr>
          <w:spacing w:val="-5"/>
          <w:sz w:val="28"/>
          <w:szCs w:val="28"/>
          <w:lang w:val="uk-UA"/>
        </w:rPr>
        <w:t xml:space="preserve">метою надання необхідної підтримки дитині й особам, які </w:t>
      </w:r>
      <w:r w:rsidRPr="001C79EC">
        <w:rPr>
          <w:sz w:val="28"/>
          <w:szCs w:val="28"/>
          <w:lang w:val="uk-UA"/>
        </w:rPr>
        <w:t xml:space="preserve">турбуються про неї, а також здійснення інших форм </w:t>
      </w:r>
      <w:r w:rsidRPr="001C79EC">
        <w:rPr>
          <w:spacing w:val="-4"/>
          <w:sz w:val="28"/>
          <w:szCs w:val="28"/>
          <w:lang w:val="uk-UA"/>
        </w:rPr>
        <w:t xml:space="preserve">запобігання, виявлення, повідомлення, передачі на розгляд, </w:t>
      </w:r>
      <w:r w:rsidRPr="001C79EC">
        <w:rPr>
          <w:spacing w:val="-7"/>
          <w:sz w:val="28"/>
          <w:szCs w:val="28"/>
          <w:lang w:val="uk-UA"/>
        </w:rPr>
        <w:t xml:space="preserve">розслідування, лікування та інших заходів у зв'язку з випадками </w:t>
      </w:r>
      <w:r w:rsidRPr="001C79EC">
        <w:rPr>
          <w:spacing w:val="-5"/>
          <w:sz w:val="28"/>
          <w:szCs w:val="28"/>
          <w:lang w:val="uk-UA"/>
        </w:rPr>
        <w:t xml:space="preserve">жорстокого поводження з дитиною, зазначеними вище, а також </w:t>
      </w:r>
      <w:r w:rsidRPr="001C79EC">
        <w:rPr>
          <w:spacing w:val="-4"/>
          <w:sz w:val="28"/>
          <w:szCs w:val="28"/>
          <w:lang w:val="uk-UA"/>
        </w:rPr>
        <w:t>у випадку необхідності початку судової процедури.</w:t>
      </w:r>
    </w:p>
    <w:p w:rsidR="001C79EC" w:rsidRPr="001C79EC" w:rsidRDefault="001C79EC" w:rsidP="001C79EC">
      <w:pPr>
        <w:shd w:val="clear" w:color="auto" w:fill="FFFFFF"/>
        <w:ind w:left="1080" w:right="21" w:hanging="1080"/>
        <w:jc w:val="both"/>
        <w:rPr>
          <w:i/>
          <w:sz w:val="28"/>
          <w:szCs w:val="28"/>
          <w:lang w:val="uk-UA"/>
        </w:rPr>
      </w:pPr>
      <w:r w:rsidRPr="001C79EC">
        <w:rPr>
          <w:spacing w:val="-2"/>
          <w:sz w:val="28"/>
          <w:szCs w:val="28"/>
          <w:lang w:val="uk-UA"/>
        </w:rPr>
        <w:t xml:space="preserve"> </w:t>
      </w:r>
      <w:r w:rsidRPr="001C79EC">
        <w:rPr>
          <w:i/>
          <w:sz w:val="28"/>
          <w:szCs w:val="28"/>
          <w:lang w:val="uk-UA"/>
        </w:rPr>
        <w:t>Обговорення статті.</w:t>
      </w:r>
    </w:p>
    <w:p w:rsidR="001C79EC" w:rsidRPr="001C79EC" w:rsidRDefault="001C79EC" w:rsidP="001C79EC">
      <w:pPr>
        <w:shd w:val="clear" w:color="auto" w:fill="FFFFFF"/>
        <w:ind w:left="1260" w:right="67" w:hanging="1260"/>
        <w:jc w:val="center"/>
        <w:rPr>
          <w:b/>
          <w:sz w:val="28"/>
          <w:szCs w:val="28"/>
          <w:lang w:val="uk-UA"/>
        </w:rPr>
      </w:pPr>
      <w:r w:rsidRPr="001C79EC">
        <w:rPr>
          <w:b/>
          <w:sz w:val="28"/>
          <w:szCs w:val="28"/>
          <w:lang w:val="uk-UA"/>
        </w:rPr>
        <w:t>Сторінка 6</w:t>
      </w:r>
    </w:p>
    <w:p w:rsidR="001C79EC" w:rsidRPr="001C79EC" w:rsidRDefault="001C79EC" w:rsidP="001C79EC">
      <w:pPr>
        <w:shd w:val="clear" w:color="auto" w:fill="FFFFFF"/>
        <w:ind w:left="1080" w:right="21" w:hanging="1080"/>
        <w:rPr>
          <w:i/>
          <w:sz w:val="28"/>
          <w:szCs w:val="28"/>
          <w:lang w:val="uk-UA"/>
        </w:rPr>
      </w:pPr>
      <w:r w:rsidRPr="001C79EC">
        <w:rPr>
          <w:i/>
          <w:sz w:val="28"/>
          <w:szCs w:val="28"/>
          <w:lang w:val="uk-UA"/>
        </w:rPr>
        <w:t>(Демонструється малюнок №5,6 )</w:t>
      </w:r>
    </w:p>
    <w:p w:rsidR="001C79EC" w:rsidRPr="001C79EC" w:rsidRDefault="001C79EC" w:rsidP="001C79EC">
      <w:pPr>
        <w:widowControl w:val="0"/>
        <w:shd w:val="clear" w:color="auto" w:fill="FFFFFF"/>
        <w:tabs>
          <w:tab w:val="left" w:pos="250"/>
        </w:tabs>
        <w:autoSpaceDE w:val="0"/>
        <w:autoSpaceDN w:val="0"/>
        <w:adjustRightInd w:val="0"/>
        <w:jc w:val="both"/>
        <w:rPr>
          <w:spacing w:val="-18"/>
          <w:sz w:val="28"/>
          <w:szCs w:val="28"/>
          <w:lang w:val="uk-UA"/>
        </w:rPr>
      </w:pPr>
      <w:r w:rsidRPr="001C79EC">
        <w:rPr>
          <w:b/>
          <w:sz w:val="28"/>
          <w:szCs w:val="28"/>
          <w:lang w:val="uk-UA"/>
        </w:rPr>
        <w:t>Учень</w:t>
      </w:r>
      <w:r w:rsidRPr="001C79EC">
        <w:rPr>
          <w:spacing w:val="-3"/>
          <w:sz w:val="28"/>
          <w:szCs w:val="28"/>
          <w:lang w:val="uk-UA"/>
        </w:rPr>
        <w:t xml:space="preserve"> Стаття 24. Держави-сторони визнають право дитини на користування </w:t>
      </w:r>
      <w:r w:rsidRPr="001C79EC">
        <w:rPr>
          <w:spacing w:val="-6"/>
          <w:sz w:val="28"/>
          <w:szCs w:val="28"/>
          <w:lang w:val="uk-UA"/>
        </w:rPr>
        <w:t xml:space="preserve">найбільш досконалими послугами системи охорони здоров'я та </w:t>
      </w:r>
      <w:r w:rsidRPr="001C79EC">
        <w:rPr>
          <w:spacing w:val="-2"/>
          <w:sz w:val="28"/>
          <w:szCs w:val="28"/>
          <w:lang w:val="uk-UA"/>
        </w:rPr>
        <w:t>засобами лікування хвороб і відновлення здоров'я.</w:t>
      </w:r>
    </w:p>
    <w:p w:rsidR="001C79EC" w:rsidRPr="001C79EC" w:rsidRDefault="001C79EC" w:rsidP="001C79EC">
      <w:pPr>
        <w:widowControl w:val="0"/>
        <w:shd w:val="clear" w:color="auto" w:fill="FFFFFF"/>
        <w:tabs>
          <w:tab w:val="left" w:pos="250"/>
        </w:tabs>
        <w:autoSpaceDE w:val="0"/>
        <w:autoSpaceDN w:val="0"/>
        <w:adjustRightInd w:val="0"/>
        <w:jc w:val="both"/>
        <w:rPr>
          <w:spacing w:val="-18"/>
          <w:sz w:val="28"/>
          <w:szCs w:val="28"/>
          <w:lang w:val="uk-UA"/>
        </w:rPr>
      </w:pPr>
    </w:p>
    <w:p w:rsidR="001C79EC" w:rsidRPr="001C79EC" w:rsidRDefault="001C79EC" w:rsidP="001C79EC">
      <w:pPr>
        <w:shd w:val="clear" w:color="auto" w:fill="FFFFFF"/>
        <w:ind w:left="360" w:hanging="360"/>
        <w:jc w:val="both"/>
        <w:rPr>
          <w:sz w:val="28"/>
          <w:szCs w:val="28"/>
          <w:lang w:val="uk-UA"/>
        </w:rPr>
      </w:pPr>
      <w:r w:rsidRPr="001C79EC">
        <w:rPr>
          <w:b/>
          <w:sz w:val="28"/>
          <w:szCs w:val="28"/>
          <w:lang w:val="uk-UA"/>
        </w:rPr>
        <w:t>Учень</w:t>
      </w:r>
      <w:r w:rsidRPr="001C79EC">
        <w:rPr>
          <w:sz w:val="28"/>
          <w:szCs w:val="28"/>
          <w:lang w:val="uk-UA"/>
        </w:rPr>
        <w:t xml:space="preserve"> Стаття 25. Держави-сторони визнають права дитини, яка віддана </w:t>
      </w:r>
      <w:r w:rsidRPr="001C79EC">
        <w:rPr>
          <w:spacing w:val="-2"/>
          <w:sz w:val="28"/>
          <w:szCs w:val="28"/>
          <w:lang w:val="uk-UA"/>
        </w:rPr>
        <w:t xml:space="preserve">компетентними органами на піклування з метою догляду, </w:t>
      </w:r>
      <w:r w:rsidRPr="001C79EC">
        <w:rPr>
          <w:spacing w:val="-3"/>
          <w:sz w:val="28"/>
          <w:szCs w:val="28"/>
          <w:lang w:val="uk-UA"/>
        </w:rPr>
        <w:t xml:space="preserve">захисту, фізичного чи психічного лікування, на періодичну </w:t>
      </w:r>
      <w:r w:rsidRPr="001C79EC">
        <w:rPr>
          <w:spacing w:val="-6"/>
          <w:sz w:val="28"/>
          <w:szCs w:val="28"/>
          <w:lang w:val="uk-UA"/>
        </w:rPr>
        <w:t>оцінку лікування і всіх інших умов піклування.</w:t>
      </w: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Обговорення статті.</w:t>
      </w:r>
    </w:p>
    <w:p w:rsidR="001C79EC" w:rsidRPr="001C79EC" w:rsidRDefault="001C79EC" w:rsidP="001C79EC">
      <w:pPr>
        <w:shd w:val="clear" w:color="auto" w:fill="FFFFFF"/>
        <w:ind w:left="1080" w:right="21" w:hanging="1080"/>
        <w:jc w:val="center"/>
        <w:rPr>
          <w:b/>
          <w:i/>
          <w:sz w:val="28"/>
          <w:szCs w:val="28"/>
          <w:lang w:val="uk-UA"/>
        </w:rPr>
      </w:pPr>
      <w:r w:rsidRPr="001C79EC">
        <w:rPr>
          <w:b/>
          <w:sz w:val="28"/>
          <w:szCs w:val="28"/>
          <w:lang w:val="uk-UA"/>
        </w:rPr>
        <w:t>Сторінка 7</w:t>
      </w:r>
    </w:p>
    <w:p w:rsidR="001C79EC" w:rsidRPr="001C79EC" w:rsidRDefault="001C79EC" w:rsidP="001C79EC">
      <w:pPr>
        <w:shd w:val="clear" w:color="auto" w:fill="FFFFFF"/>
        <w:ind w:left="1080" w:right="21" w:hanging="1080"/>
        <w:rPr>
          <w:i/>
          <w:sz w:val="28"/>
          <w:szCs w:val="28"/>
          <w:lang w:val="uk-UA"/>
        </w:rPr>
      </w:pPr>
      <w:r w:rsidRPr="001C79EC">
        <w:rPr>
          <w:i/>
          <w:sz w:val="28"/>
          <w:szCs w:val="28"/>
          <w:lang w:val="uk-UA"/>
        </w:rPr>
        <w:t>(Демонструється малюнок №7 )</w:t>
      </w:r>
    </w:p>
    <w:p w:rsidR="001C79EC" w:rsidRPr="001C79EC" w:rsidRDefault="001C79EC" w:rsidP="001C79EC">
      <w:pPr>
        <w:shd w:val="clear" w:color="auto" w:fill="FFFFFF"/>
        <w:tabs>
          <w:tab w:val="left" w:pos="245"/>
        </w:tabs>
        <w:ind w:left="245" w:right="19" w:hanging="230"/>
        <w:jc w:val="both"/>
        <w:rPr>
          <w:sz w:val="28"/>
          <w:szCs w:val="28"/>
        </w:rPr>
      </w:pPr>
      <w:r w:rsidRPr="001C79EC">
        <w:rPr>
          <w:b/>
          <w:sz w:val="28"/>
          <w:szCs w:val="28"/>
          <w:lang w:val="uk-UA"/>
        </w:rPr>
        <w:lastRenderedPageBreak/>
        <w:t>Учень</w:t>
      </w:r>
      <w:r w:rsidRPr="001C79EC">
        <w:rPr>
          <w:spacing w:val="-14"/>
          <w:sz w:val="28"/>
          <w:szCs w:val="28"/>
          <w:lang w:val="uk-UA"/>
        </w:rPr>
        <w:t xml:space="preserve"> Стаття 28. </w:t>
      </w:r>
      <w:r w:rsidRPr="001C79EC">
        <w:rPr>
          <w:sz w:val="28"/>
          <w:szCs w:val="28"/>
          <w:lang w:val="uk-UA"/>
        </w:rPr>
        <w:tab/>
      </w:r>
      <w:r w:rsidRPr="001C79EC">
        <w:rPr>
          <w:spacing w:val="-4"/>
          <w:sz w:val="28"/>
          <w:szCs w:val="28"/>
          <w:lang w:val="uk-UA"/>
        </w:rPr>
        <w:t>Держави-сторони визнають право дитини на освіту, і з метою</w:t>
      </w:r>
      <w:r w:rsidRPr="001C79EC">
        <w:rPr>
          <w:spacing w:val="-4"/>
          <w:sz w:val="28"/>
          <w:szCs w:val="28"/>
          <w:lang w:val="uk-UA"/>
        </w:rPr>
        <w:br/>
      </w:r>
      <w:r w:rsidRPr="001C79EC">
        <w:rPr>
          <w:spacing w:val="-3"/>
          <w:sz w:val="28"/>
          <w:szCs w:val="28"/>
          <w:lang w:val="uk-UA"/>
        </w:rPr>
        <w:t>поступового досягнення здійснення цього права на підставі</w:t>
      </w:r>
      <w:r w:rsidRPr="001C79EC">
        <w:rPr>
          <w:spacing w:val="-3"/>
          <w:sz w:val="28"/>
          <w:szCs w:val="28"/>
          <w:lang w:val="uk-UA"/>
        </w:rPr>
        <w:br/>
      </w:r>
      <w:r w:rsidRPr="001C79EC">
        <w:rPr>
          <w:sz w:val="28"/>
          <w:szCs w:val="28"/>
          <w:lang w:val="uk-UA"/>
        </w:rPr>
        <w:t>рівних можливостей вони, зокрема:</w:t>
      </w:r>
    </w:p>
    <w:p w:rsidR="001C79EC" w:rsidRPr="001C79EC" w:rsidRDefault="001C79EC" w:rsidP="001C79EC">
      <w:pPr>
        <w:shd w:val="clear" w:color="auto" w:fill="FFFFFF"/>
        <w:tabs>
          <w:tab w:val="left" w:pos="269"/>
        </w:tabs>
        <w:rPr>
          <w:sz w:val="28"/>
          <w:szCs w:val="28"/>
        </w:rPr>
      </w:pPr>
      <w:r w:rsidRPr="001C79EC">
        <w:rPr>
          <w:spacing w:val="-19"/>
          <w:sz w:val="28"/>
          <w:szCs w:val="28"/>
          <w:lang w:val="uk-UA"/>
        </w:rPr>
        <w:t>а)</w:t>
      </w:r>
      <w:r w:rsidRPr="001C79EC">
        <w:rPr>
          <w:sz w:val="28"/>
          <w:szCs w:val="28"/>
          <w:lang w:val="uk-UA"/>
        </w:rPr>
        <w:tab/>
      </w:r>
      <w:r w:rsidRPr="001C79EC">
        <w:rPr>
          <w:spacing w:val="-4"/>
          <w:sz w:val="28"/>
          <w:szCs w:val="28"/>
          <w:lang w:val="uk-UA"/>
        </w:rPr>
        <w:t>вводять безплатну й обов'язкову початкову освіту;</w:t>
      </w:r>
    </w:p>
    <w:p w:rsidR="001C79EC" w:rsidRPr="001C79EC" w:rsidRDefault="001C79EC" w:rsidP="001C79EC">
      <w:pPr>
        <w:shd w:val="clear" w:color="auto" w:fill="FFFFFF"/>
        <w:tabs>
          <w:tab w:val="left" w:pos="269"/>
        </w:tabs>
        <w:ind w:left="269" w:hanging="269"/>
        <w:jc w:val="both"/>
        <w:rPr>
          <w:sz w:val="28"/>
          <w:szCs w:val="28"/>
        </w:rPr>
      </w:pPr>
      <w:r w:rsidRPr="001C79EC">
        <w:rPr>
          <w:spacing w:val="-17"/>
          <w:sz w:val="28"/>
          <w:szCs w:val="28"/>
          <w:lang w:val="uk-UA"/>
        </w:rPr>
        <w:t>б)</w:t>
      </w:r>
      <w:r w:rsidRPr="001C79EC">
        <w:rPr>
          <w:sz w:val="28"/>
          <w:szCs w:val="28"/>
          <w:lang w:val="uk-UA"/>
        </w:rPr>
        <w:tab/>
        <w:t xml:space="preserve">сприяють розвиткові різних форм середньої освіти, як </w:t>
      </w:r>
      <w:r w:rsidRPr="001C79EC">
        <w:rPr>
          <w:spacing w:val="-2"/>
          <w:sz w:val="28"/>
          <w:szCs w:val="28"/>
          <w:lang w:val="uk-UA"/>
        </w:rPr>
        <w:t xml:space="preserve">загальної, так і професійної, забезпечують її доступність для </w:t>
      </w:r>
      <w:r w:rsidRPr="001C79EC">
        <w:rPr>
          <w:spacing w:val="-5"/>
          <w:sz w:val="28"/>
          <w:szCs w:val="28"/>
          <w:lang w:val="uk-UA"/>
        </w:rPr>
        <w:t>всіх дітей та вживають таких заходів, як введення безплатної освіти та надання у випадку необхідності фінансової допомоги;</w:t>
      </w:r>
    </w:p>
    <w:p w:rsidR="001C79EC" w:rsidRPr="001C79EC" w:rsidRDefault="001C79EC" w:rsidP="001C79EC">
      <w:pPr>
        <w:shd w:val="clear" w:color="auto" w:fill="FFFFFF"/>
        <w:tabs>
          <w:tab w:val="left" w:pos="269"/>
        </w:tabs>
        <w:ind w:left="269" w:right="10" w:hanging="269"/>
        <w:rPr>
          <w:sz w:val="28"/>
          <w:szCs w:val="28"/>
        </w:rPr>
      </w:pPr>
      <w:r w:rsidRPr="001C79EC">
        <w:rPr>
          <w:spacing w:val="-21"/>
          <w:sz w:val="28"/>
          <w:szCs w:val="28"/>
          <w:lang w:val="uk-UA"/>
        </w:rPr>
        <w:t>в)</w:t>
      </w:r>
      <w:r w:rsidRPr="001C79EC">
        <w:rPr>
          <w:sz w:val="28"/>
          <w:szCs w:val="28"/>
          <w:lang w:val="uk-UA"/>
        </w:rPr>
        <w:tab/>
      </w:r>
      <w:r w:rsidRPr="001C79EC">
        <w:rPr>
          <w:spacing w:val="-6"/>
          <w:sz w:val="28"/>
          <w:szCs w:val="28"/>
          <w:lang w:val="uk-UA"/>
        </w:rPr>
        <w:t xml:space="preserve">забезпечують доступність вищої освіти для всіх на підставі </w:t>
      </w:r>
      <w:r w:rsidRPr="001C79EC">
        <w:rPr>
          <w:spacing w:val="-4"/>
          <w:sz w:val="28"/>
          <w:szCs w:val="28"/>
          <w:lang w:val="uk-UA"/>
        </w:rPr>
        <w:t>здібностей кожного за допомогою всіх необхідних засобів;</w:t>
      </w:r>
    </w:p>
    <w:p w:rsidR="001C79EC" w:rsidRPr="001C79EC" w:rsidRDefault="001C79EC" w:rsidP="001C79EC">
      <w:pPr>
        <w:shd w:val="clear" w:color="auto" w:fill="FFFFFF"/>
        <w:tabs>
          <w:tab w:val="left" w:pos="269"/>
        </w:tabs>
        <w:ind w:left="269" w:right="10" w:hanging="269"/>
        <w:rPr>
          <w:sz w:val="28"/>
          <w:szCs w:val="28"/>
        </w:rPr>
      </w:pPr>
      <w:r w:rsidRPr="001C79EC">
        <w:rPr>
          <w:spacing w:val="-24"/>
          <w:sz w:val="28"/>
          <w:szCs w:val="28"/>
          <w:lang w:val="uk-UA"/>
        </w:rPr>
        <w:t>г)</w:t>
      </w:r>
      <w:r w:rsidRPr="001C79EC">
        <w:rPr>
          <w:sz w:val="28"/>
          <w:szCs w:val="28"/>
          <w:lang w:val="uk-UA"/>
        </w:rPr>
        <w:tab/>
      </w:r>
      <w:r w:rsidRPr="001C79EC">
        <w:rPr>
          <w:spacing w:val="-2"/>
          <w:sz w:val="28"/>
          <w:szCs w:val="28"/>
          <w:lang w:val="uk-UA"/>
        </w:rPr>
        <w:t xml:space="preserve">забезпечують доступність інформації та матеріалів у галузі </w:t>
      </w:r>
      <w:r w:rsidRPr="001C79EC">
        <w:rPr>
          <w:spacing w:val="-3"/>
          <w:sz w:val="28"/>
          <w:szCs w:val="28"/>
          <w:lang w:val="uk-UA"/>
        </w:rPr>
        <w:t>освіти й професійної підготовки для всіх дітей;</w:t>
      </w:r>
    </w:p>
    <w:p w:rsidR="001C79EC" w:rsidRPr="001C79EC" w:rsidRDefault="001C79EC" w:rsidP="001C79EC">
      <w:pPr>
        <w:shd w:val="clear" w:color="auto" w:fill="FFFFFF"/>
        <w:tabs>
          <w:tab w:val="left" w:pos="269"/>
        </w:tabs>
        <w:ind w:left="269" w:right="5" w:hanging="269"/>
        <w:jc w:val="both"/>
        <w:rPr>
          <w:sz w:val="28"/>
          <w:szCs w:val="28"/>
        </w:rPr>
      </w:pPr>
      <w:r w:rsidRPr="001C79EC">
        <w:rPr>
          <w:spacing w:val="-18"/>
          <w:sz w:val="28"/>
          <w:szCs w:val="28"/>
          <w:lang w:val="uk-UA"/>
        </w:rPr>
        <w:t>д)</w:t>
      </w:r>
      <w:r w:rsidRPr="001C79EC">
        <w:rPr>
          <w:sz w:val="28"/>
          <w:szCs w:val="28"/>
          <w:lang w:val="uk-UA"/>
        </w:rPr>
        <w:tab/>
      </w:r>
      <w:r w:rsidRPr="001C79EC">
        <w:rPr>
          <w:spacing w:val="-6"/>
          <w:sz w:val="28"/>
          <w:szCs w:val="28"/>
          <w:lang w:val="uk-UA"/>
        </w:rPr>
        <w:t>вживають заходів щодо сприяння регулярному відвіданню шкіл</w:t>
      </w:r>
      <w:r w:rsidRPr="001C79EC">
        <w:rPr>
          <w:spacing w:val="-6"/>
          <w:sz w:val="28"/>
          <w:szCs w:val="28"/>
          <w:lang w:val="uk-UA"/>
        </w:rPr>
        <w:br/>
      </w:r>
      <w:r w:rsidRPr="001C79EC">
        <w:rPr>
          <w:spacing w:val="-5"/>
          <w:sz w:val="28"/>
          <w:szCs w:val="28"/>
          <w:lang w:val="uk-UA"/>
        </w:rPr>
        <w:t>і зниженню кількості учнів, які залишили школу.</w:t>
      </w:r>
    </w:p>
    <w:p w:rsidR="001C79EC" w:rsidRPr="001C79EC" w:rsidRDefault="001C79EC" w:rsidP="001C79EC">
      <w:pPr>
        <w:shd w:val="clear" w:color="auto" w:fill="FFFFFF"/>
        <w:tabs>
          <w:tab w:val="left" w:pos="245"/>
          <w:tab w:val="right" w:pos="6019"/>
        </w:tabs>
        <w:ind w:left="245" w:hanging="230"/>
        <w:jc w:val="both"/>
        <w:rPr>
          <w:sz w:val="28"/>
          <w:szCs w:val="28"/>
          <w:lang w:val="uk-UA"/>
        </w:rPr>
      </w:pPr>
      <w:r w:rsidRPr="001C79EC">
        <w:rPr>
          <w:b/>
          <w:sz w:val="28"/>
          <w:szCs w:val="28"/>
          <w:lang w:val="uk-UA"/>
        </w:rPr>
        <w:t>Учень</w:t>
      </w:r>
      <w:r w:rsidRPr="001C79EC">
        <w:rPr>
          <w:sz w:val="28"/>
          <w:szCs w:val="28"/>
          <w:lang w:val="uk-UA"/>
        </w:rPr>
        <w:t xml:space="preserve"> </w:t>
      </w:r>
      <w:r w:rsidRPr="001C79EC">
        <w:rPr>
          <w:spacing w:val="-3"/>
          <w:sz w:val="28"/>
          <w:szCs w:val="28"/>
          <w:lang w:val="uk-UA"/>
        </w:rPr>
        <w:t>Держави-сторони вживають</w:t>
      </w:r>
      <w:r w:rsidRPr="001C79EC">
        <w:rPr>
          <w:sz w:val="28"/>
          <w:szCs w:val="28"/>
          <w:lang w:val="uk-UA"/>
        </w:rPr>
        <w:tab/>
      </w:r>
      <w:r w:rsidRPr="001C79EC">
        <w:rPr>
          <w:spacing w:val="-4"/>
          <w:sz w:val="28"/>
          <w:szCs w:val="28"/>
          <w:lang w:val="uk-UA"/>
        </w:rPr>
        <w:t xml:space="preserve">всіх необхідних заходів, щоб </w:t>
      </w:r>
      <w:r w:rsidRPr="001C79EC">
        <w:rPr>
          <w:spacing w:val="-2"/>
          <w:sz w:val="28"/>
          <w:szCs w:val="28"/>
          <w:lang w:val="uk-UA"/>
        </w:rPr>
        <w:t>шкільна дисципліна була</w:t>
      </w:r>
      <w:r w:rsidRPr="001C79EC">
        <w:rPr>
          <w:sz w:val="28"/>
          <w:szCs w:val="28"/>
          <w:lang w:val="uk-UA"/>
        </w:rPr>
        <w:tab/>
      </w:r>
      <w:r w:rsidRPr="001C79EC">
        <w:rPr>
          <w:spacing w:val="-1"/>
          <w:sz w:val="28"/>
          <w:szCs w:val="28"/>
          <w:lang w:val="uk-UA"/>
        </w:rPr>
        <w:t xml:space="preserve">забезпечена методами, що </w:t>
      </w:r>
      <w:proofErr w:type="spellStart"/>
      <w:r w:rsidRPr="001C79EC">
        <w:rPr>
          <w:sz w:val="28"/>
          <w:szCs w:val="28"/>
          <w:lang w:val="uk-UA"/>
        </w:rPr>
        <w:t>грунтуються</w:t>
      </w:r>
      <w:proofErr w:type="spellEnd"/>
      <w:r w:rsidRPr="001C79EC">
        <w:rPr>
          <w:sz w:val="28"/>
          <w:szCs w:val="28"/>
          <w:lang w:val="uk-UA"/>
        </w:rPr>
        <w:t xml:space="preserve"> на повазі до</w:t>
      </w:r>
      <w:r w:rsidRPr="001C79EC">
        <w:rPr>
          <w:sz w:val="28"/>
          <w:szCs w:val="28"/>
          <w:lang w:val="uk-UA"/>
        </w:rPr>
        <w:tab/>
      </w:r>
      <w:r w:rsidRPr="001C79EC">
        <w:rPr>
          <w:spacing w:val="-3"/>
          <w:sz w:val="28"/>
          <w:szCs w:val="28"/>
          <w:lang w:val="uk-UA"/>
        </w:rPr>
        <w:t xml:space="preserve">людської гідності дитини та </w:t>
      </w:r>
      <w:r w:rsidRPr="001C79EC">
        <w:rPr>
          <w:sz w:val="28"/>
          <w:szCs w:val="28"/>
          <w:lang w:val="uk-UA"/>
        </w:rPr>
        <w:t>відповідно до цієї Конвенції.</w:t>
      </w: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Обговорення статті.</w:t>
      </w:r>
    </w:p>
    <w:p w:rsidR="001C79EC" w:rsidRPr="001C79EC" w:rsidRDefault="001C79EC" w:rsidP="001C79EC">
      <w:pPr>
        <w:shd w:val="clear" w:color="auto" w:fill="FFFFFF"/>
        <w:ind w:left="1080" w:right="21" w:hanging="1080"/>
        <w:jc w:val="center"/>
        <w:rPr>
          <w:b/>
          <w:i/>
          <w:sz w:val="28"/>
          <w:szCs w:val="28"/>
          <w:lang w:val="uk-UA"/>
        </w:rPr>
      </w:pPr>
      <w:r w:rsidRPr="001C79EC">
        <w:rPr>
          <w:b/>
          <w:sz w:val="28"/>
          <w:szCs w:val="28"/>
          <w:lang w:val="uk-UA"/>
        </w:rPr>
        <w:t>Сторінка 8</w:t>
      </w:r>
    </w:p>
    <w:p w:rsidR="001C79EC" w:rsidRPr="001C79EC" w:rsidRDefault="001C79EC" w:rsidP="001C79EC">
      <w:pPr>
        <w:shd w:val="clear" w:color="auto" w:fill="FFFFFF"/>
        <w:ind w:left="1080" w:right="21" w:hanging="1080"/>
        <w:rPr>
          <w:i/>
          <w:sz w:val="28"/>
          <w:szCs w:val="28"/>
          <w:lang w:val="uk-UA"/>
        </w:rPr>
      </w:pPr>
      <w:r w:rsidRPr="001C79EC">
        <w:rPr>
          <w:i/>
          <w:sz w:val="28"/>
          <w:szCs w:val="28"/>
          <w:lang w:val="uk-UA"/>
        </w:rPr>
        <w:t>(Демонструється малюнок №8 )</w:t>
      </w:r>
    </w:p>
    <w:p w:rsidR="001C79EC" w:rsidRPr="001C79EC" w:rsidRDefault="001C79EC" w:rsidP="001C79EC">
      <w:pPr>
        <w:widowControl w:val="0"/>
        <w:shd w:val="clear" w:color="auto" w:fill="FFFFFF"/>
        <w:tabs>
          <w:tab w:val="left" w:pos="250"/>
        </w:tabs>
        <w:autoSpaceDE w:val="0"/>
        <w:autoSpaceDN w:val="0"/>
        <w:adjustRightInd w:val="0"/>
        <w:ind w:right="10"/>
        <w:jc w:val="both"/>
        <w:rPr>
          <w:spacing w:val="-18"/>
          <w:sz w:val="28"/>
          <w:szCs w:val="28"/>
          <w:lang w:val="uk-UA"/>
        </w:rPr>
      </w:pPr>
      <w:r w:rsidRPr="001C79EC">
        <w:rPr>
          <w:b/>
          <w:sz w:val="28"/>
          <w:szCs w:val="28"/>
          <w:lang w:val="uk-UA"/>
        </w:rPr>
        <w:t>Учень</w:t>
      </w:r>
      <w:r w:rsidRPr="001C79EC">
        <w:rPr>
          <w:spacing w:val="-2"/>
          <w:sz w:val="28"/>
          <w:szCs w:val="28"/>
          <w:lang w:val="uk-UA"/>
        </w:rPr>
        <w:t xml:space="preserve"> Стаття 31. Держави-сторони визнають право дитини на відпочинок і </w:t>
      </w:r>
      <w:r w:rsidRPr="001C79EC">
        <w:rPr>
          <w:spacing w:val="-1"/>
          <w:sz w:val="28"/>
          <w:szCs w:val="28"/>
          <w:lang w:val="uk-UA"/>
        </w:rPr>
        <w:t xml:space="preserve">дозвілля, право брати участь в іграх і розважальних заходах, </w:t>
      </w:r>
      <w:r w:rsidRPr="001C79EC">
        <w:rPr>
          <w:spacing w:val="-6"/>
          <w:sz w:val="28"/>
          <w:szCs w:val="28"/>
          <w:lang w:val="uk-UA"/>
        </w:rPr>
        <w:t xml:space="preserve">що відповідають її віку, та вільно брати участь у культурному </w:t>
      </w:r>
      <w:r w:rsidRPr="001C79EC">
        <w:rPr>
          <w:sz w:val="28"/>
          <w:szCs w:val="28"/>
          <w:lang w:val="uk-UA"/>
        </w:rPr>
        <w:t>житті та займатися мистецтвом.</w:t>
      </w:r>
    </w:p>
    <w:p w:rsidR="001C79EC" w:rsidRPr="001C79EC" w:rsidRDefault="001C79EC" w:rsidP="001C79EC">
      <w:pPr>
        <w:widowControl w:val="0"/>
        <w:shd w:val="clear" w:color="auto" w:fill="FFFFFF"/>
        <w:tabs>
          <w:tab w:val="left" w:pos="250"/>
        </w:tabs>
        <w:autoSpaceDE w:val="0"/>
        <w:autoSpaceDN w:val="0"/>
        <w:adjustRightInd w:val="0"/>
        <w:ind w:right="10"/>
        <w:jc w:val="both"/>
        <w:rPr>
          <w:spacing w:val="-9"/>
          <w:sz w:val="28"/>
          <w:szCs w:val="28"/>
          <w:lang w:val="uk-UA"/>
        </w:rPr>
      </w:pPr>
      <w:r w:rsidRPr="001C79EC">
        <w:rPr>
          <w:b/>
          <w:sz w:val="28"/>
          <w:szCs w:val="28"/>
          <w:lang w:val="uk-UA"/>
        </w:rPr>
        <w:t>Учень</w:t>
      </w:r>
      <w:r w:rsidRPr="001C79EC">
        <w:rPr>
          <w:spacing w:val="-4"/>
          <w:sz w:val="28"/>
          <w:szCs w:val="28"/>
          <w:lang w:val="uk-UA"/>
        </w:rPr>
        <w:t xml:space="preserve"> Держави-сторони поважають і заохочують право дитини на </w:t>
      </w:r>
      <w:r w:rsidRPr="001C79EC">
        <w:rPr>
          <w:spacing w:val="-7"/>
          <w:sz w:val="28"/>
          <w:szCs w:val="28"/>
          <w:lang w:val="uk-UA"/>
        </w:rPr>
        <w:t xml:space="preserve">всебічну участь у культурному і творчому житті та сприяють </w:t>
      </w:r>
      <w:r w:rsidRPr="001C79EC">
        <w:rPr>
          <w:spacing w:val="-6"/>
          <w:sz w:val="28"/>
          <w:szCs w:val="28"/>
          <w:lang w:val="uk-UA"/>
        </w:rPr>
        <w:t xml:space="preserve">наданню їй відповідних і рівних можливостей для культурної і </w:t>
      </w:r>
      <w:r w:rsidRPr="001C79EC">
        <w:rPr>
          <w:sz w:val="28"/>
          <w:szCs w:val="28"/>
          <w:lang w:val="uk-UA"/>
        </w:rPr>
        <w:t>творчої діяльності, дозвілля і відпочинку.</w:t>
      </w: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Обговорення статті.</w:t>
      </w:r>
    </w:p>
    <w:p w:rsidR="001C79EC" w:rsidRPr="001C79EC" w:rsidRDefault="001C79EC" w:rsidP="001C79EC">
      <w:pPr>
        <w:shd w:val="clear" w:color="auto" w:fill="FFFFFF"/>
        <w:ind w:left="1080" w:right="21" w:hanging="1080"/>
        <w:jc w:val="center"/>
        <w:rPr>
          <w:b/>
          <w:i/>
          <w:sz w:val="28"/>
          <w:szCs w:val="28"/>
          <w:lang w:val="uk-UA"/>
        </w:rPr>
      </w:pPr>
      <w:r w:rsidRPr="001C79EC">
        <w:rPr>
          <w:b/>
          <w:sz w:val="28"/>
          <w:szCs w:val="28"/>
          <w:lang w:val="uk-UA"/>
        </w:rPr>
        <w:t>Сторінка 9</w:t>
      </w:r>
    </w:p>
    <w:p w:rsidR="001C79EC" w:rsidRPr="001C79EC" w:rsidRDefault="001C79EC" w:rsidP="001C79EC">
      <w:pPr>
        <w:shd w:val="clear" w:color="auto" w:fill="FFFFFF"/>
        <w:ind w:left="1080" w:right="21" w:hanging="1080"/>
        <w:rPr>
          <w:i/>
          <w:sz w:val="28"/>
          <w:szCs w:val="28"/>
          <w:lang w:val="uk-UA"/>
        </w:rPr>
      </w:pPr>
      <w:r w:rsidRPr="001C79EC">
        <w:rPr>
          <w:i/>
          <w:sz w:val="28"/>
          <w:szCs w:val="28"/>
          <w:lang w:val="uk-UA"/>
        </w:rPr>
        <w:t>(Демонструється малюнок №9 )</w:t>
      </w:r>
    </w:p>
    <w:p w:rsidR="001C79EC" w:rsidRPr="001C79EC" w:rsidRDefault="001C79EC" w:rsidP="001C79EC">
      <w:pPr>
        <w:widowControl w:val="0"/>
        <w:shd w:val="clear" w:color="auto" w:fill="FFFFFF"/>
        <w:tabs>
          <w:tab w:val="left" w:pos="250"/>
        </w:tabs>
        <w:autoSpaceDE w:val="0"/>
        <w:autoSpaceDN w:val="0"/>
        <w:adjustRightInd w:val="0"/>
        <w:ind w:right="14"/>
        <w:jc w:val="both"/>
        <w:rPr>
          <w:spacing w:val="-16"/>
          <w:sz w:val="28"/>
          <w:szCs w:val="28"/>
          <w:lang w:val="uk-UA"/>
        </w:rPr>
      </w:pPr>
      <w:r w:rsidRPr="001C79EC">
        <w:rPr>
          <w:b/>
          <w:sz w:val="28"/>
          <w:szCs w:val="28"/>
          <w:lang w:val="uk-UA"/>
        </w:rPr>
        <w:t>Учень</w:t>
      </w:r>
      <w:r w:rsidRPr="001C79EC">
        <w:rPr>
          <w:sz w:val="28"/>
          <w:szCs w:val="28"/>
          <w:lang w:val="uk-UA"/>
        </w:rPr>
        <w:t xml:space="preserve"> Стаття 32. Держави-сторони визнають право дитини на захист від </w:t>
      </w:r>
      <w:r w:rsidRPr="001C79EC">
        <w:rPr>
          <w:spacing w:val="-2"/>
          <w:sz w:val="28"/>
          <w:szCs w:val="28"/>
          <w:lang w:val="uk-UA"/>
        </w:rPr>
        <w:t xml:space="preserve">економічної експлуатації та від виконання будь-якої роботи, </w:t>
      </w:r>
      <w:r w:rsidRPr="001C79EC">
        <w:rPr>
          <w:spacing w:val="-4"/>
          <w:sz w:val="28"/>
          <w:szCs w:val="28"/>
          <w:lang w:val="uk-UA"/>
        </w:rPr>
        <w:t xml:space="preserve">яка може являти небезпеку для здоров'я, бути перешкодою в </w:t>
      </w:r>
      <w:r w:rsidRPr="001C79EC">
        <w:rPr>
          <w:sz w:val="28"/>
          <w:szCs w:val="28"/>
          <w:lang w:val="uk-UA"/>
        </w:rPr>
        <w:t>одержанні нею освіти чи завдавати шкоди її здоров'ю, фізичному, розумовому, духовному, моральному та соціальному розвитку.</w:t>
      </w:r>
    </w:p>
    <w:p w:rsidR="001C79EC" w:rsidRPr="001C79EC" w:rsidRDefault="001C79EC" w:rsidP="001C79EC">
      <w:pPr>
        <w:widowControl w:val="0"/>
        <w:shd w:val="clear" w:color="auto" w:fill="FFFFFF"/>
        <w:tabs>
          <w:tab w:val="left" w:pos="250"/>
        </w:tabs>
        <w:autoSpaceDE w:val="0"/>
        <w:autoSpaceDN w:val="0"/>
        <w:adjustRightInd w:val="0"/>
        <w:jc w:val="both"/>
        <w:rPr>
          <w:spacing w:val="-11"/>
          <w:sz w:val="28"/>
          <w:szCs w:val="28"/>
          <w:lang w:val="uk-UA"/>
        </w:rPr>
      </w:pPr>
      <w:r w:rsidRPr="001C79EC">
        <w:rPr>
          <w:b/>
          <w:sz w:val="28"/>
          <w:szCs w:val="28"/>
          <w:lang w:val="uk-UA"/>
        </w:rPr>
        <w:t>Учень</w:t>
      </w:r>
      <w:r w:rsidRPr="001C79EC">
        <w:rPr>
          <w:spacing w:val="-4"/>
          <w:sz w:val="28"/>
          <w:szCs w:val="28"/>
          <w:lang w:val="uk-UA"/>
        </w:rPr>
        <w:t xml:space="preserve"> Держави-сторони вживають законодавчі, адміністративні та </w:t>
      </w:r>
      <w:r w:rsidRPr="001C79EC">
        <w:rPr>
          <w:spacing w:val="-5"/>
          <w:sz w:val="28"/>
          <w:szCs w:val="28"/>
          <w:lang w:val="uk-UA"/>
        </w:rPr>
        <w:t>соціальні заходи, а також заходи в галузі о</w:t>
      </w:r>
      <w:r>
        <w:rPr>
          <w:spacing w:val="-5"/>
          <w:sz w:val="28"/>
          <w:szCs w:val="28"/>
          <w:lang w:val="uk-UA"/>
        </w:rPr>
        <w:t>світи, з тим щ</w:t>
      </w:r>
      <w:r w:rsidRPr="001C79EC">
        <w:rPr>
          <w:spacing w:val="-5"/>
          <w:sz w:val="28"/>
          <w:szCs w:val="28"/>
          <w:lang w:val="uk-UA"/>
        </w:rPr>
        <w:t xml:space="preserve">об забезпечити реалізацію цієї статті. З цією метою, керуючись </w:t>
      </w:r>
      <w:r w:rsidRPr="001C79EC">
        <w:rPr>
          <w:spacing w:val="-6"/>
          <w:sz w:val="28"/>
          <w:szCs w:val="28"/>
          <w:lang w:val="uk-UA"/>
        </w:rPr>
        <w:t xml:space="preserve">відповідними положеннями інших міжнародних документів, </w:t>
      </w:r>
      <w:r w:rsidRPr="001C79EC">
        <w:rPr>
          <w:sz w:val="28"/>
          <w:szCs w:val="28"/>
          <w:lang w:val="uk-UA"/>
        </w:rPr>
        <w:t>держави-сторони, зокрема:</w:t>
      </w:r>
    </w:p>
    <w:p w:rsidR="001C79EC" w:rsidRPr="001C79EC" w:rsidRDefault="001C79EC" w:rsidP="001C79EC">
      <w:pPr>
        <w:shd w:val="clear" w:color="auto" w:fill="FFFFFF"/>
        <w:tabs>
          <w:tab w:val="left" w:pos="269"/>
        </w:tabs>
        <w:rPr>
          <w:sz w:val="28"/>
          <w:szCs w:val="28"/>
        </w:rPr>
      </w:pPr>
      <w:r w:rsidRPr="001C79EC">
        <w:rPr>
          <w:spacing w:val="-17"/>
          <w:sz w:val="28"/>
          <w:szCs w:val="28"/>
          <w:lang w:val="uk-UA"/>
        </w:rPr>
        <w:t>а)</w:t>
      </w:r>
      <w:r w:rsidRPr="001C79EC">
        <w:rPr>
          <w:sz w:val="28"/>
          <w:szCs w:val="28"/>
          <w:lang w:val="uk-UA"/>
        </w:rPr>
        <w:tab/>
      </w:r>
      <w:r w:rsidRPr="001C79EC">
        <w:rPr>
          <w:spacing w:val="-4"/>
          <w:sz w:val="28"/>
          <w:szCs w:val="28"/>
          <w:lang w:val="uk-UA"/>
        </w:rPr>
        <w:t>встановлюють мінімальний вік для прийому на роботу;</w:t>
      </w:r>
    </w:p>
    <w:p w:rsidR="001C79EC" w:rsidRPr="001C79EC" w:rsidRDefault="001C79EC" w:rsidP="001C79EC">
      <w:pPr>
        <w:shd w:val="clear" w:color="auto" w:fill="FFFFFF"/>
        <w:tabs>
          <w:tab w:val="left" w:pos="269"/>
        </w:tabs>
        <w:ind w:left="269" w:right="5" w:hanging="269"/>
        <w:jc w:val="both"/>
        <w:rPr>
          <w:sz w:val="28"/>
          <w:szCs w:val="28"/>
        </w:rPr>
      </w:pPr>
      <w:r w:rsidRPr="001C79EC">
        <w:rPr>
          <w:spacing w:val="-19"/>
          <w:sz w:val="28"/>
          <w:szCs w:val="28"/>
          <w:lang w:val="uk-UA"/>
        </w:rPr>
        <w:t>б)</w:t>
      </w:r>
      <w:r w:rsidRPr="001C79EC">
        <w:rPr>
          <w:sz w:val="28"/>
          <w:szCs w:val="28"/>
          <w:lang w:val="uk-UA"/>
        </w:rPr>
        <w:tab/>
      </w:r>
      <w:r w:rsidRPr="001C79EC">
        <w:rPr>
          <w:spacing w:val="-5"/>
          <w:sz w:val="28"/>
          <w:szCs w:val="28"/>
          <w:lang w:val="uk-UA"/>
        </w:rPr>
        <w:t>визначають необхідні вимоги щодо тривалості робочого дня й</w:t>
      </w:r>
      <w:r w:rsidRPr="001C79EC">
        <w:rPr>
          <w:spacing w:val="-5"/>
          <w:sz w:val="28"/>
          <w:szCs w:val="28"/>
          <w:lang w:val="uk-UA"/>
        </w:rPr>
        <w:br/>
      </w:r>
      <w:r w:rsidRPr="001C79EC">
        <w:rPr>
          <w:sz w:val="28"/>
          <w:szCs w:val="28"/>
          <w:lang w:val="uk-UA"/>
        </w:rPr>
        <w:t>умов праці;</w:t>
      </w: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Обговорення статті.</w:t>
      </w:r>
    </w:p>
    <w:p w:rsidR="001C79EC" w:rsidRPr="001C79EC" w:rsidRDefault="001C79EC" w:rsidP="001C79EC">
      <w:pPr>
        <w:shd w:val="clear" w:color="auto" w:fill="FFFFFF"/>
        <w:ind w:left="1080" w:right="21" w:hanging="1080"/>
        <w:jc w:val="both"/>
        <w:rPr>
          <w:i/>
          <w:sz w:val="28"/>
          <w:szCs w:val="28"/>
          <w:lang w:val="uk-UA"/>
        </w:rPr>
      </w:pPr>
    </w:p>
    <w:p w:rsidR="001C79EC" w:rsidRPr="001C79EC" w:rsidRDefault="001C79EC" w:rsidP="001C79EC">
      <w:pPr>
        <w:shd w:val="clear" w:color="auto" w:fill="FFFFFF"/>
        <w:ind w:left="1080" w:right="21" w:hanging="1080"/>
        <w:jc w:val="both"/>
        <w:rPr>
          <w:i/>
          <w:sz w:val="28"/>
          <w:szCs w:val="28"/>
          <w:lang w:val="uk-UA"/>
        </w:rPr>
      </w:pPr>
      <w:r w:rsidRPr="001C79EC">
        <w:rPr>
          <w:i/>
          <w:sz w:val="28"/>
          <w:szCs w:val="28"/>
          <w:lang w:val="uk-UA"/>
        </w:rPr>
        <w:t>Вікторина : «Відгадай свої права»</w:t>
      </w:r>
    </w:p>
    <w:p w:rsidR="001C79EC" w:rsidRPr="001C79EC" w:rsidRDefault="001C79EC" w:rsidP="001C79EC">
      <w:pPr>
        <w:shd w:val="clear" w:color="auto" w:fill="FFFFFF"/>
        <w:ind w:left="1080" w:right="21" w:hanging="1080"/>
        <w:jc w:val="both"/>
        <w:rPr>
          <w:i/>
          <w:sz w:val="28"/>
          <w:szCs w:val="28"/>
          <w:lang w:val="uk-UA"/>
        </w:rPr>
      </w:pPr>
      <w:r>
        <w:rPr>
          <w:noProof/>
          <w:sz w:val="28"/>
          <w:szCs w:val="28"/>
        </w:rPr>
        <w:drawing>
          <wp:anchor distT="0" distB="0" distL="6401435" distR="6401435" simplePos="0" relativeHeight="251662336" behindDoc="0" locked="0" layoutInCell="1" allowOverlap="1">
            <wp:simplePos x="0" y="0"/>
            <wp:positionH relativeFrom="margin">
              <wp:posOffset>4338955</wp:posOffset>
            </wp:positionH>
            <wp:positionV relativeFrom="paragraph">
              <wp:posOffset>90805</wp:posOffset>
            </wp:positionV>
            <wp:extent cx="2082800" cy="192659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082800" cy="1926590"/>
                    </a:xfrm>
                    <a:prstGeom prst="rect">
                      <a:avLst/>
                    </a:prstGeom>
                    <a:noFill/>
                    <a:ln w="9525">
                      <a:noFill/>
                      <a:miter lim="800000"/>
                      <a:headEnd/>
                      <a:tailEnd/>
                    </a:ln>
                  </pic:spPr>
                </pic:pic>
              </a:graphicData>
            </a:graphic>
          </wp:anchor>
        </w:drawing>
      </w:r>
      <w:r>
        <w:rPr>
          <w:noProof/>
          <w:sz w:val="28"/>
          <w:szCs w:val="28"/>
        </w:rPr>
        <w:drawing>
          <wp:anchor distT="0" distB="0" distL="6401435" distR="6401435" simplePos="0" relativeHeight="251661312" behindDoc="0" locked="0" layoutInCell="1" allowOverlap="1">
            <wp:simplePos x="0" y="0"/>
            <wp:positionH relativeFrom="margin">
              <wp:posOffset>2172335</wp:posOffset>
            </wp:positionH>
            <wp:positionV relativeFrom="paragraph">
              <wp:posOffset>92710</wp:posOffset>
            </wp:positionV>
            <wp:extent cx="2028825" cy="1915795"/>
            <wp:effectExtent l="1905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028825" cy="1915795"/>
                    </a:xfrm>
                    <a:prstGeom prst="rect">
                      <a:avLst/>
                    </a:prstGeom>
                    <a:noFill/>
                    <a:ln w="9525">
                      <a:noFill/>
                      <a:miter lim="800000"/>
                      <a:headEnd/>
                      <a:tailEnd/>
                    </a:ln>
                  </pic:spPr>
                </pic:pic>
              </a:graphicData>
            </a:graphic>
          </wp:anchor>
        </w:drawing>
      </w:r>
      <w:r>
        <w:rPr>
          <w:noProof/>
          <w:sz w:val="28"/>
          <w:szCs w:val="28"/>
        </w:rPr>
        <w:drawing>
          <wp:anchor distT="0" distB="0" distL="6401435" distR="6401435" simplePos="0" relativeHeight="251660288" behindDoc="0" locked="0" layoutInCell="1" allowOverlap="1">
            <wp:simplePos x="0" y="0"/>
            <wp:positionH relativeFrom="margin">
              <wp:posOffset>-113665</wp:posOffset>
            </wp:positionH>
            <wp:positionV relativeFrom="paragraph">
              <wp:posOffset>80010</wp:posOffset>
            </wp:positionV>
            <wp:extent cx="2136140" cy="194818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36140" cy="1948180"/>
                    </a:xfrm>
                    <a:prstGeom prst="rect">
                      <a:avLst/>
                    </a:prstGeom>
                    <a:noFill/>
                    <a:ln w="9525">
                      <a:noFill/>
                      <a:miter lim="800000"/>
                      <a:headEnd/>
                      <a:tailEnd/>
                    </a:ln>
                  </pic:spPr>
                </pic:pic>
              </a:graphicData>
            </a:graphic>
          </wp:anchor>
        </w:drawing>
      </w:r>
    </w:p>
    <w:p w:rsidR="001C79EC" w:rsidRPr="001C79EC" w:rsidRDefault="001C79EC" w:rsidP="001C79EC">
      <w:pPr>
        <w:shd w:val="clear" w:color="auto" w:fill="FFFFFF"/>
        <w:ind w:left="1080" w:right="21" w:hanging="1080"/>
        <w:rPr>
          <w:i/>
          <w:sz w:val="28"/>
          <w:szCs w:val="28"/>
        </w:rPr>
      </w:pPr>
    </w:p>
    <w:p w:rsidR="001C79EC" w:rsidRPr="001C79EC" w:rsidRDefault="001C79EC" w:rsidP="001C79EC">
      <w:pPr>
        <w:shd w:val="clear" w:color="auto" w:fill="FFFFFF"/>
        <w:spacing w:line="360" w:lineRule="auto"/>
        <w:ind w:left="12"/>
        <w:jc w:val="both"/>
        <w:rPr>
          <w:sz w:val="28"/>
          <w:szCs w:val="28"/>
          <w:lang w:val="uk-UA"/>
        </w:rPr>
      </w:pPr>
      <w:r w:rsidRPr="001C79EC">
        <w:rPr>
          <w:sz w:val="28"/>
          <w:szCs w:val="28"/>
          <w:lang w:val="uk-UA"/>
        </w:rPr>
        <w:t xml:space="preserve">                  </w:t>
      </w: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r w:rsidRPr="001C79EC">
        <w:rPr>
          <w:noProof/>
          <w:sz w:val="28"/>
          <w:szCs w:val="28"/>
        </w:rPr>
        <w:drawing>
          <wp:anchor distT="0" distB="0" distL="6401435" distR="6401435" simplePos="0" relativeHeight="251665408" behindDoc="0" locked="0" layoutInCell="1" allowOverlap="1">
            <wp:simplePos x="0" y="0"/>
            <wp:positionH relativeFrom="margin">
              <wp:posOffset>4457700</wp:posOffset>
            </wp:positionH>
            <wp:positionV relativeFrom="paragraph">
              <wp:posOffset>175260</wp:posOffset>
            </wp:positionV>
            <wp:extent cx="2028825" cy="1724025"/>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28825" cy="1724025"/>
                    </a:xfrm>
                    <a:prstGeom prst="rect">
                      <a:avLst/>
                    </a:prstGeom>
                    <a:noFill/>
                    <a:ln w="9525">
                      <a:noFill/>
                      <a:miter lim="800000"/>
                      <a:headEnd/>
                      <a:tailEnd/>
                    </a:ln>
                  </pic:spPr>
                </pic:pic>
              </a:graphicData>
            </a:graphic>
          </wp:anchor>
        </w:drawing>
      </w:r>
      <w:r w:rsidRPr="001C79EC">
        <w:rPr>
          <w:noProof/>
          <w:sz w:val="28"/>
          <w:szCs w:val="28"/>
        </w:rPr>
        <w:drawing>
          <wp:anchor distT="0" distB="0" distL="6401435" distR="6401435" simplePos="0" relativeHeight="251664384" behindDoc="0" locked="0" layoutInCell="1" allowOverlap="1">
            <wp:simplePos x="0" y="0"/>
            <wp:positionH relativeFrom="margin">
              <wp:posOffset>2171700</wp:posOffset>
            </wp:positionH>
            <wp:positionV relativeFrom="paragraph">
              <wp:posOffset>60960</wp:posOffset>
            </wp:positionV>
            <wp:extent cx="2057400" cy="192405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57400" cy="1924050"/>
                    </a:xfrm>
                    <a:prstGeom prst="rect">
                      <a:avLst/>
                    </a:prstGeom>
                    <a:noFill/>
                    <a:ln w="9525">
                      <a:noFill/>
                      <a:miter lim="800000"/>
                      <a:headEnd/>
                      <a:tailEnd/>
                    </a:ln>
                  </pic:spPr>
                </pic:pic>
              </a:graphicData>
            </a:graphic>
          </wp:anchor>
        </w:drawing>
      </w:r>
      <w:r w:rsidRPr="001C79EC">
        <w:rPr>
          <w:noProof/>
          <w:sz w:val="28"/>
          <w:szCs w:val="28"/>
        </w:rPr>
        <w:drawing>
          <wp:anchor distT="0" distB="0" distL="6401435" distR="6401435" simplePos="0" relativeHeight="251663360" behindDoc="0" locked="0" layoutInCell="1" allowOverlap="1">
            <wp:simplePos x="0" y="0"/>
            <wp:positionH relativeFrom="margin">
              <wp:posOffset>-114300</wp:posOffset>
            </wp:positionH>
            <wp:positionV relativeFrom="paragraph">
              <wp:posOffset>175260</wp:posOffset>
            </wp:positionV>
            <wp:extent cx="2038350" cy="191452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038350" cy="1914525"/>
                    </a:xfrm>
                    <a:prstGeom prst="rect">
                      <a:avLst/>
                    </a:prstGeom>
                    <a:noFill/>
                    <a:ln w="9525">
                      <a:noFill/>
                      <a:miter lim="800000"/>
                      <a:headEnd/>
                      <a:tailEnd/>
                    </a:ln>
                  </pic:spPr>
                </pic:pic>
              </a:graphicData>
            </a:graphic>
          </wp:anchor>
        </w:drawing>
      </w: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r>
        <w:rPr>
          <w:noProof/>
          <w:sz w:val="28"/>
          <w:szCs w:val="28"/>
        </w:rPr>
        <w:drawing>
          <wp:anchor distT="0" distB="0" distL="6401435" distR="6401435" simplePos="0" relativeHeight="251668480" behindDoc="0" locked="0" layoutInCell="1" allowOverlap="1">
            <wp:simplePos x="0" y="0"/>
            <wp:positionH relativeFrom="margin">
              <wp:posOffset>4458335</wp:posOffset>
            </wp:positionH>
            <wp:positionV relativeFrom="paragraph">
              <wp:posOffset>248920</wp:posOffset>
            </wp:positionV>
            <wp:extent cx="2126615" cy="1719580"/>
            <wp:effectExtent l="19050" t="0" r="698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126615" cy="1719580"/>
                    </a:xfrm>
                    <a:prstGeom prst="rect">
                      <a:avLst/>
                    </a:prstGeom>
                    <a:noFill/>
                    <a:ln w="9525">
                      <a:noFill/>
                      <a:miter lim="800000"/>
                      <a:headEnd/>
                      <a:tailEnd/>
                    </a:ln>
                  </pic:spPr>
                </pic:pic>
              </a:graphicData>
            </a:graphic>
          </wp:anchor>
        </w:drawing>
      </w:r>
      <w:r>
        <w:rPr>
          <w:noProof/>
          <w:sz w:val="28"/>
          <w:szCs w:val="28"/>
        </w:rPr>
        <w:drawing>
          <wp:anchor distT="0" distB="0" distL="6401435" distR="6401435" simplePos="0" relativeHeight="251667456" behindDoc="0" locked="0" layoutInCell="1" allowOverlap="1">
            <wp:simplePos x="0" y="0"/>
            <wp:positionH relativeFrom="margin">
              <wp:posOffset>2131695</wp:posOffset>
            </wp:positionH>
            <wp:positionV relativeFrom="paragraph">
              <wp:posOffset>229235</wp:posOffset>
            </wp:positionV>
            <wp:extent cx="2059940" cy="1708785"/>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059940" cy="1708785"/>
                    </a:xfrm>
                    <a:prstGeom prst="rect">
                      <a:avLst/>
                    </a:prstGeom>
                    <a:noFill/>
                    <a:ln w="9525">
                      <a:noFill/>
                      <a:miter lim="800000"/>
                      <a:headEnd/>
                      <a:tailEnd/>
                    </a:ln>
                  </pic:spPr>
                </pic:pic>
              </a:graphicData>
            </a:graphic>
          </wp:anchor>
        </w:drawing>
      </w:r>
      <w:r>
        <w:rPr>
          <w:noProof/>
          <w:sz w:val="28"/>
          <w:szCs w:val="28"/>
        </w:rPr>
        <w:drawing>
          <wp:anchor distT="0" distB="0" distL="6401435" distR="6401435" simplePos="0" relativeHeight="251666432" behindDoc="0" locked="0" layoutInCell="1" allowOverlap="1">
            <wp:simplePos x="0" y="0"/>
            <wp:positionH relativeFrom="margin">
              <wp:posOffset>-113665</wp:posOffset>
            </wp:positionH>
            <wp:positionV relativeFrom="paragraph">
              <wp:posOffset>248920</wp:posOffset>
            </wp:positionV>
            <wp:extent cx="2038350" cy="168719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038350" cy="1687195"/>
                    </a:xfrm>
                    <a:prstGeom prst="rect">
                      <a:avLst/>
                    </a:prstGeom>
                    <a:noFill/>
                    <a:ln w="9525">
                      <a:noFill/>
                      <a:miter lim="800000"/>
                      <a:headEnd/>
                      <a:tailEnd/>
                    </a:ln>
                  </pic:spPr>
                </pic:pic>
              </a:graphicData>
            </a:graphic>
          </wp:anchor>
        </w:drawing>
      </w:r>
    </w:p>
    <w:p w:rsid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p>
    <w:p w:rsidR="001C79EC" w:rsidRPr="001C79EC" w:rsidRDefault="001C79EC" w:rsidP="001C79EC">
      <w:pPr>
        <w:shd w:val="clear" w:color="auto" w:fill="FFFFFF"/>
        <w:spacing w:line="360" w:lineRule="auto"/>
        <w:ind w:left="12"/>
        <w:jc w:val="both"/>
        <w:rPr>
          <w:sz w:val="28"/>
          <w:szCs w:val="28"/>
          <w:lang w:val="uk-UA"/>
        </w:rPr>
      </w:pPr>
      <w:r w:rsidRPr="001C79EC">
        <w:rPr>
          <w:b/>
          <w:sz w:val="28"/>
          <w:szCs w:val="28"/>
          <w:lang w:val="uk-UA"/>
        </w:rPr>
        <w:t>Вчитель.</w:t>
      </w:r>
      <w:r w:rsidRPr="001C79EC">
        <w:rPr>
          <w:sz w:val="28"/>
          <w:szCs w:val="28"/>
          <w:lang w:val="uk-UA"/>
        </w:rPr>
        <w:t xml:space="preserve"> Ми зупинилися тільки на основних положеннях Конвенції. Варто також </w:t>
      </w:r>
      <w:r w:rsidRPr="001C79EC">
        <w:rPr>
          <w:spacing w:val="-3"/>
          <w:sz w:val="28"/>
          <w:szCs w:val="28"/>
          <w:lang w:val="uk-UA"/>
        </w:rPr>
        <w:t>згадати і про право дитини на харчування, на свободу думки, совісті  та релігії, право на доступ до інформації, на користування благами соціально</w:t>
      </w:r>
      <w:r w:rsidRPr="001C79EC">
        <w:rPr>
          <w:spacing w:val="-3"/>
          <w:sz w:val="28"/>
          <w:szCs w:val="28"/>
          <w:lang w:val="uk-UA"/>
        </w:rPr>
        <w:softHyphen/>
      </w:r>
      <w:r w:rsidRPr="001C79EC">
        <w:rPr>
          <w:sz w:val="28"/>
          <w:szCs w:val="28"/>
          <w:lang w:val="uk-UA"/>
        </w:rPr>
        <w:t>го забезпечення, включаючи соціальне страхування та інші права. Бачимо, що дитина по</w:t>
      </w:r>
      <w:r w:rsidRPr="001C79EC">
        <w:rPr>
          <w:sz w:val="28"/>
          <w:szCs w:val="28"/>
          <w:lang w:val="uk-UA"/>
        </w:rPr>
        <w:softHyphen/>
      </w:r>
      <w:r w:rsidRPr="001C79EC">
        <w:rPr>
          <w:spacing w:val="-4"/>
          <w:sz w:val="28"/>
          <w:szCs w:val="28"/>
          <w:lang w:val="uk-UA"/>
        </w:rPr>
        <w:t xml:space="preserve">винна за всіх обставин бути серед тих, хто першим одержує допомогу і захист.                </w:t>
      </w:r>
    </w:p>
    <w:p w:rsidR="001C79EC" w:rsidRPr="001C79EC" w:rsidRDefault="001C79EC" w:rsidP="001C79EC">
      <w:pPr>
        <w:shd w:val="clear" w:color="auto" w:fill="FFFFFF"/>
        <w:spacing w:line="360" w:lineRule="auto"/>
        <w:ind w:left="5" w:right="46" w:firstLine="338"/>
        <w:jc w:val="both"/>
        <w:rPr>
          <w:sz w:val="28"/>
          <w:szCs w:val="28"/>
          <w:lang w:val="uk-UA"/>
        </w:rPr>
      </w:pPr>
      <w:r w:rsidRPr="001C79EC">
        <w:rPr>
          <w:spacing w:val="-2"/>
          <w:sz w:val="28"/>
          <w:szCs w:val="28"/>
          <w:lang w:val="uk-UA"/>
        </w:rPr>
        <w:t xml:space="preserve">                Великий педагог В. О. Сухомлинський колись зауважив: «Сьогодні діти - </w:t>
      </w:r>
      <w:r w:rsidRPr="001C79EC">
        <w:rPr>
          <w:sz w:val="28"/>
          <w:szCs w:val="28"/>
          <w:lang w:val="uk-UA"/>
        </w:rPr>
        <w:t>завтра народ!» Звичайно, діти - майбутнє нашої країни, і від їхнього фізич</w:t>
      </w:r>
      <w:r w:rsidRPr="001C79EC">
        <w:rPr>
          <w:sz w:val="28"/>
          <w:szCs w:val="28"/>
          <w:lang w:val="uk-UA"/>
        </w:rPr>
        <w:softHyphen/>
        <w:t>ного розвитку, знань, вмінь залежатиме, якою буде наша Україна. Якими сформуємо дітей фізично, морально - таке суспільство й матиме</w:t>
      </w:r>
      <w:r w:rsidRPr="001C79EC">
        <w:rPr>
          <w:sz w:val="28"/>
          <w:szCs w:val="28"/>
          <w:lang w:val="uk-UA"/>
        </w:rPr>
        <w:softHyphen/>
        <w:t>мо.</w:t>
      </w:r>
    </w:p>
    <w:p w:rsidR="001C79EC" w:rsidRPr="001C79EC" w:rsidRDefault="001C79EC" w:rsidP="001C79EC">
      <w:pPr>
        <w:widowControl w:val="0"/>
        <w:shd w:val="clear" w:color="auto" w:fill="FFFFFF"/>
        <w:tabs>
          <w:tab w:val="left" w:pos="250"/>
        </w:tabs>
        <w:autoSpaceDE w:val="0"/>
        <w:autoSpaceDN w:val="0"/>
        <w:adjustRightInd w:val="0"/>
        <w:spacing w:line="230" w:lineRule="exact"/>
        <w:ind w:right="10"/>
        <w:jc w:val="both"/>
        <w:rPr>
          <w:spacing w:val="-9"/>
          <w:sz w:val="28"/>
          <w:szCs w:val="28"/>
          <w:lang w:val="uk-UA"/>
        </w:rPr>
      </w:pPr>
    </w:p>
    <w:p w:rsidR="001C79EC" w:rsidRDefault="001C79EC" w:rsidP="001C79EC">
      <w:pPr>
        <w:shd w:val="clear" w:color="auto" w:fill="FFFFFF"/>
        <w:ind w:left="1080" w:right="21" w:hanging="1080"/>
        <w:rPr>
          <w:i/>
          <w:sz w:val="28"/>
          <w:szCs w:val="28"/>
          <w:lang w:val="uk-UA"/>
        </w:rPr>
      </w:pPr>
      <w:r>
        <w:rPr>
          <w:i/>
          <w:sz w:val="28"/>
          <w:szCs w:val="28"/>
          <w:lang w:val="uk-UA"/>
        </w:rPr>
        <w:t>===================================================</w:t>
      </w:r>
    </w:p>
    <w:p w:rsidR="001C79EC" w:rsidRPr="003C3A92" w:rsidRDefault="001C79EC" w:rsidP="001C79EC">
      <w:pPr>
        <w:shd w:val="clear" w:color="auto" w:fill="FFFFFF"/>
        <w:tabs>
          <w:tab w:val="left" w:pos="245"/>
          <w:tab w:val="right" w:pos="6019"/>
        </w:tabs>
        <w:spacing w:before="235"/>
        <w:ind w:left="245" w:hanging="230"/>
        <w:jc w:val="both"/>
        <w:rPr>
          <w:sz w:val="28"/>
          <w:szCs w:val="28"/>
          <w:lang w:val="uk-UA"/>
        </w:rPr>
      </w:pPr>
    </w:p>
    <w:p w:rsidR="001C79EC" w:rsidRPr="003C3A92" w:rsidRDefault="001C79EC" w:rsidP="001C79EC">
      <w:pPr>
        <w:shd w:val="clear" w:color="auto" w:fill="FFFFFF"/>
        <w:spacing w:before="230"/>
        <w:ind w:left="250" w:hanging="250"/>
        <w:jc w:val="both"/>
        <w:rPr>
          <w:spacing w:val="-2"/>
          <w:sz w:val="28"/>
          <w:szCs w:val="28"/>
          <w:lang w:val="uk-UA"/>
        </w:rPr>
      </w:pPr>
    </w:p>
    <w:p w:rsidR="001C79EC" w:rsidRDefault="001C79EC" w:rsidP="001C79EC">
      <w:pPr>
        <w:ind w:left="1260" w:hanging="1260"/>
        <w:rPr>
          <w:sz w:val="28"/>
          <w:szCs w:val="28"/>
          <w:lang w:val="uk-UA"/>
        </w:rPr>
      </w:pPr>
    </w:p>
    <w:p w:rsidR="001C79EC" w:rsidRDefault="001C79EC" w:rsidP="001C79EC">
      <w:pPr>
        <w:ind w:left="1260" w:hanging="1260"/>
        <w:rPr>
          <w:sz w:val="28"/>
          <w:szCs w:val="28"/>
          <w:lang w:val="uk-UA"/>
        </w:rPr>
      </w:pPr>
    </w:p>
    <w:p w:rsidR="001C79EC" w:rsidRDefault="001C79EC" w:rsidP="001C79EC">
      <w:pPr>
        <w:ind w:left="1260" w:hanging="1260"/>
        <w:rPr>
          <w:sz w:val="28"/>
          <w:szCs w:val="28"/>
          <w:lang w:val="uk-UA"/>
        </w:rPr>
      </w:pPr>
    </w:p>
    <w:p w:rsidR="001C79EC" w:rsidRDefault="001C79EC" w:rsidP="001C79EC">
      <w:pPr>
        <w:ind w:left="1260" w:hanging="1260"/>
        <w:jc w:val="center"/>
        <w:rPr>
          <w:sz w:val="28"/>
          <w:szCs w:val="28"/>
          <w:lang w:val="uk-UA"/>
        </w:rPr>
      </w:pPr>
    </w:p>
    <w:p w:rsidR="001C79EC" w:rsidRDefault="001C79EC" w:rsidP="001C79EC">
      <w:pPr>
        <w:jc w:val="center"/>
        <w:rPr>
          <w:sz w:val="144"/>
          <w:szCs w:val="144"/>
          <w:lang w:val="uk-UA"/>
        </w:rPr>
      </w:pPr>
      <w:r w:rsidRPr="0033244D">
        <w:rPr>
          <w:sz w:val="144"/>
          <w:szCs w:val="144"/>
          <w:lang w:val="uk-UA"/>
        </w:rPr>
        <w:lastRenderedPageBreak/>
        <w:t>Додаток до класної години</w:t>
      </w:r>
    </w:p>
    <w:p w:rsidR="001C79EC" w:rsidRDefault="001C79EC" w:rsidP="001C79EC">
      <w:pPr>
        <w:jc w:val="center"/>
        <w:rPr>
          <w:sz w:val="144"/>
          <w:szCs w:val="144"/>
          <w:lang w:val="uk-UA"/>
        </w:rPr>
      </w:pPr>
    </w:p>
    <w:p w:rsidR="001C79EC" w:rsidRPr="0033244D" w:rsidRDefault="00677FD5" w:rsidP="001C79EC">
      <w:pPr>
        <w:jc w:val="center"/>
        <w:rPr>
          <w:sz w:val="144"/>
          <w:szCs w:val="144"/>
          <w:lang w:val="uk-UA"/>
        </w:rPr>
        <w:sectPr w:rsidR="001C79EC" w:rsidRPr="0033244D" w:rsidSect="0033244D">
          <w:pgSz w:w="11906" w:h="16838"/>
          <w:pgMar w:top="0" w:right="851" w:bottom="851" w:left="1134" w:header="709" w:footer="709" w:gutter="0"/>
          <w:cols w:space="708"/>
          <w:docGrid w:linePitch="360"/>
        </w:sectPr>
      </w:pPr>
      <w:r>
        <w:rPr>
          <w:noProof/>
          <w:sz w:val="144"/>
          <w:szCs w:val="14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4" type="#_x0000_t67" style="position:absolute;left:0;text-align:left;margin-left:189.5pt;margin-top:-36pt;width:99pt;height:5in;z-index:251678720" fillcolor="green"/>
        </w:pict>
      </w:r>
    </w:p>
    <w:p w:rsidR="001C79EC" w:rsidRDefault="001C79EC" w:rsidP="001C79EC">
      <w:pPr>
        <w:rPr>
          <w:lang w:val="uk-UA"/>
        </w:rPr>
      </w:pPr>
      <w:r>
        <w:rPr>
          <w:lang w:val="uk-UA"/>
        </w:rPr>
        <w:lastRenderedPageBreak/>
        <w:t>Малюнок №1</w:t>
      </w:r>
    </w:p>
    <w:p w:rsidR="001C79EC" w:rsidRDefault="001C79EC" w:rsidP="001C79EC">
      <w:pPr>
        <w:rPr>
          <w:lang w:val="uk-UA"/>
        </w:rPr>
      </w:pPr>
    </w:p>
    <w:p w:rsidR="001C79EC" w:rsidRDefault="001C79EC" w:rsidP="001C79EC">
      <w:pPr>
        <w:rPr>
          <w:lang w:val="uk-UA"/>
        </w:rPr>
      </w:pPr>
      <w:r>
        <w:rPr>
          <w:noProof/>
        </w:rPr>
        <w:drawing>
          <wp:anchor distT="0" distB="0" distL="6401435" distR="6401435" simplePos="0" relativeHeight="251669504" behindDoc="0" locked="0" layoutInCell="1" allowOverlap="1">
            <wp:simplePos x="0" y="0"/>
            <wp:positionH relativeFrom="margin">
              <wp:posOffset>0</wp:posOffset>
            </wp:positionH>
            <wp:positionV relativeFrom="paragraph">
              <wp:posOffset>106680</wp:posOffset>
            </wp:positionV>
            <wp:extent cx="9486900" cy="6029325"/>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9486900" cy="6029325"/>
                    </a:xfrm>
                    <a:prstGeom prst="rect">
                      <a:avLst/>
                    </a:prstGeom>
                    <a:noFill/>
                    <a:ln w="9525">
                      <a:noFill/>
                      <a:miter lim="800000"/>
                      <a:headEnd/>
                      <a:tailEnd/>
                    </a:ln>
                  </pic:spPr>
                </pic:pic>
              </a:graphicData>
            </a:graphic>
          </wp:anchor>
        </w:drawing>
      </w: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r>
        <w:rPr>
          <w:lang w:val="uk-UA"/>
        </w:rPr>
        <w:lastRenderedPageBreak/>
        <w:t>Малюнок №2</w:t>
      </w:r>
    </w:p>
    <w:p w:rsidR="001C79EC" w:rsidRDefault="001C79EC" w:rsidP="001C79EC">
      <w:pPr>
        <w:rPr>
          <w:lang w:val="uk-UA"/>
        </w:rPr>
      </w:pPr>
      <w:r>
        <w:rPr>
          <w:noProof/>
        </w:rPr>
        <w:drawing>
          <wp:anchor distT="0" distB="0" distL="6401435" distR="6401435" simplePos="0" relativeHeight="251670528" behindDoc="0" locked="0" layoutInCell="1" allowOverlap="1">
            <wp:simplePos x="0" y="0"/>
            <wp:positionH relativeFrom="margin">
              <wp:posOffset>114300</wp:posOffset>
            </wp:positionH>
            <wp:positionV relativeFrom="paragraph">
              <wp:posOffset>53340</wp:posOffset>
            </wp:positionV>
            <wp:extent cx="8639175" cy="6263005"/>
            <wp:effectExtent l="1905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8639175" cy="6263005"/>
                    </a:xfrm>
                    <a:prstGeom prst="rect">
                      <a:avLst/>
                    </a:prstGeom>
                    <a:noFill/>
                    <a:ln w="9525">
                      <a:noFill/>
                      <a:miter lim="800000"/>
                      <a:headEnd/>
                      <a:tailEnd/>
                    </a:ln>
                  </pic:spPr>
                </pic:pic>
              </a:graphicData>
            </a:graphic>
          </wp:anchor>
        </w:drawing>
      </w: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r>
        <w:rPr>
          <w:lang w:val="uk-UA"/>
        </w:rPr>
        <w:lastRenderedPageBreak/>
        <w:t>Малюнок №3</w:t>
      </w:r>
    </w:p>
    <w:p w:rsidR="001C79EC" w:rsidRDefault="001C79EC" w:rsidP="001C79EC">
      <w:pPr>
        <w:rPr>
          <w:lang w:val="uk-UA"/>
        </w:rPr>
      </w:pPr>
      <w:r>
        <w:rPr>
          <w:noProof/>
        </w:rPr>
        <w:drawing>
          <wp:anchor distT="0" distB="0" distL="6401435" distR="6401435" simplePos="0" relativeHeight="251671552" behindDoc="0" locked="0" layoutInCell="1" allowOverlap="1">
            <wp:simplePos x="0" y="0"/>
            <wp:positionH relativeFrom="margin">
              <wp:posOffset>228600</wp:posOffset>
            </wp:positionH>
            <wp:positionV relativeFrom="paragraph">
              <wp:posOffset>167640</wp:posOffset>
            </wp:positionV>
            <wp:extent cx="8727440" cy="6407150"/>
            <wp:effectExtent l="171450" t="209550" r="149860" b="1841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rot="-161651">
                      <a:off x="0" y="0"/>
                      <a:ext cx="8727440" cy="6407150"/>
                    </a:xfrm>
                    <a:prstGeom prst="rect">
                      <a:avLst/>
                    </a:prstGeom>
                    <a:noFill/>
                    <a:ln w="9525">
                      <a:noFill/>
                      <a:miter lim="800000"/>
                      <a:headEnd/>
                      <a:tailEnd/>
                    </a:ln>
                  </pic:spPr>
                </pic:pic>
              </a:graphicData>
            </a:graphic>
          </wp:anchor>
        </w:drawing>
      </w: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r>
        <w:rPr>
          <w:lang w:val="uk-UA"/>
        </w:rPr>
        <w:lastRenderedPageBreak/>
        <w:t>Малюнок №4</w:t>
      </w:r>
    </w:p>
    <w:p w:rsidR="001C79EC" w:rsidRDefault="001C79EC" w:rsidP="001C79EC">
      <w:pPr>
        <w:rPr>
          <w:lang w:val="uk-UA"/>
        </w:rPr>
      </w:pPr>
      <w:r>
        <w:rPr>
          <w:noProof/>
        </w:rPr>
        <w:drawing>
          <wp:anchor distT="0" distB="0" distL="6401435" distR="6401435" simplePos="0" relativeHeight="251672576" behindDoc="0" locked="0" layoutInCell="1" allowOverlap="1">
            <wp:simplePos x="0" y="0"/>
            <wp:positionH relativeFrom="margin">
              <wp:posOffset>228600</wp:posOffset>
            </wp:positionH>
            <wp:positionV relativeFrom="paragraph">
              <wp:posOffset>88900</wp:posOffset>
            </wp:positionV>
            <wp:extent cx="9258300" cy="6080760"/>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9258300" cy="6080760"/>
                    </a:xfrm>
                    <a:prstGeom prst="rect">
                      <a:avLst/>
                    </a:prstGeom>
                    <a:noFill/>
                    <a:ln w="9525">
                      <a:noFill/>
                      <a:miter lim="800000"/>
                      <a:headEnd/>
                      <a:tailEnd/>
                    </a:ln>
                  </pic:spPr>
                </pic:pic>
              </a:graphicData>
            </a:graphic>
          </wp:anchor>
        </w:drawing>
      </w: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r>
        <w:rPr>
          <w:lang w:val="uk-UA"/>
        </w:rPr>
        <w:lastRenderedPageBreak/>
        <w:t>Малюнок №5</w:t>
      </w:r>
    </w:p>
    <w:p w:rsidR="001C79EC" w:rsidRDefault="001C79EC" w:rsidP="001C79EC">
      <w:pPr>
        <w:rPr>
          <w:lang w:val="uk-UA"/>
        </w:rPr>
      </w:pPr>
      <w:r>
        <w:rPr>
          <w:noProof/>
        </w:rPr>
        <w:drawing>
          <wp:anchor distT="0" distB="0" distL="6401435" distR="6401435" simplePos="0" relativeHeight="251673600" behindDoc="0" locked="0" layoutInCell="0" allowOverlap="1">
            <wp:simplePos x="0" y="0"/>
            <wp:positionH relativeFrom="margin">
              <wp:posOffset>0</wp:posOffset>
            </wp:positionH>
            <wp:positionV relativeFrom="paragraph">
              <wp:posOffset>71755</wp:posOffset>
            </wp:positionV>
            <wp:extent cx="9351645" cy="6122670"/>
            <wp:effectExtent l="19050" t="0" r="190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9351645" cy="6122670"/>
                    </a:xfrm>
                    <a:prstGeom prst="rect">
                      <a:avLst/>
                    </a:prstGeom>
                    <a:noFill/>
                    <a:ln w="9525">
                      <a:noFill/>
                      <a:miter lim="800000"/>
                      <a:headEnd/>
                      <a:tailEnd/>
                    </a:ln>
                  </pic:spPr>
                </pic:pic>
              </a:graphicData>
            </a:graphic>
          </wp:anchor>
        </w:drawing>
      </w: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r>
        <w:rPr>
          <w:lang w:val="uk-UA"/>
        </w:rPr>
        <w:lastRenderedPageBreak/>
        <w:t>Малюнок №6</w:t>
      </w:r>
    </w:p>
    <w:p w:rsidR="001C79EC" w:rsidRDefault="001C79EC" w:rsidP="001C79EC">
      <w:pPr>
        <w:rPr>
          <w:lang w:val="uk-UA"/>
        </w:rPr>
      </w:pPr>
      <w:r>
        <w:rPr>
          <w:noProof/>
        </w:rPr>
        <w:drawing>
          <wp:anchor distT="0" distB="0" distL="6401435" distR="6401435" simplePos="0" relativeHeight="251674624" behindDoc="0" locked="0" layoutInCell="1" allowOverlap="1">
            <wp:simplePos x="0" y="0"/>
            <wp:positionH relativeFrom="margin">
              <wp:posOffset>0</wp:posOffset>
            </wp:positionH>
            <wp:positionV relativeFrom="paragraph">
              <wp:posOffset>167640</wp:posOffset>
            </wp:positionV>
            <wp:extent cx="8422640" cy="6123305"/>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8422640" cy="6123305"/>
                    </a:xfrm>
                    <a:prstGeom prst="rect">
                      <a:avLst/>
                    </a:prstGeom>
                    <a:noFill/>
                    <a:ln w="9525">
                      <a:noFill/>
                      <a:miter lim="800000"/>
                      <a:headEnd/>
                      <a:tailEnd/>
                    </a:ln>
                  </pic:spPr>
                </pic:pic>
              </a:graphicData>
            </a:graphic>
          </wp:anchor>
        </w:drawing>
      </w: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r>
        <w:rPr>
          <w:lang w:val="uk-UA"/>
        </w:rPr>
        <w:lastRenderedPageBreak/>
        <w:t>Малюнок №7</w:t>
      </w:r>
    </w:p>
    <w:p w:rsidR="001C79EC" w:rsidRDefault="001C79EC" w:rsidP="001C79EC">
      <w:pPr>
        <w:rPr>
          <w:lang w:val="uk-UA"/>
        </w:rPr>
      </w:pPr>
      <w:r>
        <w:rPr>
          <w:noProof/>
        </w:rPr>
        <w:drawing>
          <wp:anchor distT="0" distB="0" distL="6401435" distR="6401435" simplePos="0" relativeHeight="251675648" behindDoc="0" locked="0" layoutInCell="1" allowOverlap="1">
            <wp:simplePos x="0" y="0"/>
            <wp:positionH relativeFrom="margin">
              <wp:posOffset>-114300</wp:posOffset>
            </wp:positionH>
            <wp:positionV relativeFrom="paragraph">
              <wp:posOffset>53340</wp:posOffset>
            </wp:positionV>
            <wp:extent cx="9258300" cy="6449060"/>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9258300" cy="6449060"/>
                    </a:xfrm>
                    <a:prstGeom prst="rect">
                      <a:avLst/>
                    </a:prstGeom>
                    <a:noFill/>
                    <a:ln w="9525">
                      <a:noFill/>
                      <a:miter lim="800000"/>
                      <a:headEnd/>
                      <a:tailEnd/>
                    </a:ln>
                  </pic:spPr>
                </pic:pic>
              </a:graphicData>
            </a:graphic>
          </wp:anchor>
        </w:drawing>
      </w: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r>
        <w:rPr>
          <w:lang w:val="uk-UA"/>
        </w:rPr>
        <w:lastRenderedPageBreak/>
        <w:t>Малюнок №8</w:t>
      </w:r>
    </w:p>
    <w:p w:rsidR="001C79EC" w:rsidRDefault="001C79EC" w:rsidP="001C79EC">
      <w:pPr>
        <w:rPr>
          <w:lang w:val="uk-UA"/>
        </w:rPr>
      </w:pPr>
      <w:r>
        <w:rPr>
          <w:noProof/>
        </w:rPr>
        <w:drawing>
          <wp:anchor distT="0" distB="0" distL="6401435" distR="6401435" simplePos="0" relativeHeight="251676672" behindDoc="0" locked="0" layoutInCell="1" allowOverlap="1">
            <wp:simplePos x="0" y="0"/>
            <wp:positionH relativeFrom="margin">
              <wp:posOffset>228600</wp:posOffset>
            </wp:positionH>
            <wp:positionV relativeFrom="paragraph">
              <wp:posOffset>53340</wp:posOffset>
            </wp:positionV>
            <wp:extent cx="9372600" cy="6284595"/>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9372600" cy="6284595"/>
                    </a:xfrm>
                    <a:prstGeom prst="rect">
                      <a:avLst/>
                    </a:prstGeom>
                    <a:noFill/>
                    <a:ln w="9525">
                      <a:noFill/>
                      <a:miter lim="800000"/>
                      <a:headEnd/>
                      <a:tailEnd/>
                    </a:ln>
                  </pic:spPr>
                </pic:pic>
              </a:graphicData>
            </a:graphic>
          </wp:anchor>
        </w:drawing>
      </w: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p>
    <w:p w:rsidR="001C79EC" w:rsidRDefault="001C79EC" w:rsidP="001C79EC">
      <w:pPr>
        <w:rPr>
          <w:lang w:val="uk-UA"/>
        </w:rPr>
      </w:pPr>
      <w:r>
        <w:rPr>
          <w:lang w:val="uk-UA"/>
        </w:rPr>
        <w:lastRenderedPageBreak/>
        <w:t>Малюнок №9</w:t>
      </w:r>
    </w:p>
    <w:p w:rsidR="001C79EC" w:rsidRPr="003D2A13" w:rsidRDefault="001C79EC" w:rsidP="001C79EC">
      <w:pPr>
        <w:rPr>
          <w:lang w:val="uk-UA"/>
        </w:rPr>
      </w:pPr>
      <w:r>
        <w:rPr>
          <w:noProof/>
        </w:rPr>
        <w:drawing>
          <wp:anchor distT="0" distB="0" distL="6401435" distR="6401435" simplePos="0" relativeHeight="251677696" behindDoc="0" locked="0" layoutInCell="0" allowOverlap="1">
            <wp:simplePos x="0" y="0"/>
            <wp:positionH relativeFrom="margin">
              <wp:posOffset>194310</wp:posOffset>
            </wp:positionH>
            <wp:positionV relativeFrom="paragraph">
              <wp:posOffset>198755</wp:posOffset>
            </wp:positionV>
            <wp:extent cx="9462135" cy="6264910"/>
            <wp:effectExtent l="19050" t="0" r="571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9462135" cy="6264910"/>
                    </a:xfrm>
                    <a:prstGeom prst="rect">
                      <a:avLst/>
                    </a:prstGeom>
                    <a:noFill/>
                    <a:ln w="9525">
                      <a:noFill/>
                      <a:miter lim="800000"/>
                      <a:headEnd/>
                      <a:tailEnd/>
                    </a:ln>
                  </pic:spPr>
                </pic:pic>
              </a:graphicData>
            </a:graphic>
          </wp:anchor>
        </w:drawing>
      </w:r>
    </w:p>
    <w:p w:rsidR="001C79EC" w:rsidRPr="00506357" w:rsidRDefault="001C79EC" w:rsidP="001C79EC">
      <w:pPr>
        <w:rPr>
          <w:lang w:val="uk-UA"/>
        </w:rPr>
      </w:pPr>
    </w:p>
    <w:p w:rsidR="005D54CD" w:rsidRDefault="005D54CD"/>
    <w:sectPr w:rsidR="005D54CD" w:rsidSect="0033244D">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D7A72"/>
    <w:multiLevelType w:val="hybridMultilevel"/>
    <w:tmpl w:val="3522C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409167D"/>
    <w:multiLevelType w:val="hybridMultilevel"/>
    <w:tmpl w:val="72300E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rsids>
    <w:rsidRoot w:val="001C79EC"/>
    <w:rsid w:val="00111D16"/>
    <w:rsid w:val="001C79EC"/>
    <w:rsid w:val="002D4F7B"/>
    <w:rsid w:val="00510706"/>
    <w:rsid w:val="005D54CD"/>
    <w:rsid w:val="00677FD5"/>
    <w:rsid w:val="008045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9E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1D16"/>
    <w:rPr>
      <w:rFonts w:ascii="Tahoma" w:hAnsi="Tahoma" w:cs="Tahoma"/>
      <w:sz w:val="16"/>
      <w:szCs w:val="16"/>
    </w:rPr>
  </w:style>
  <w:style w:type="character" w:customStyle="1" w:styleId="a4">
    <w:name w:val="Текст выноски Знак"/>
    <w:basedOn w:val="a0"/>
    <w:link w:val="a3"/>
    <w:uiPriority w:val="99"/>
    <w:semiHidden/>
    <w:rsid w:val="00111D1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1658</Words>
  <Characters>9451</Characters>
  <Application>Microsoft Office Word</Application>
  <DocSecurity>0</DocSecurity>
  <Lines>78</Lines>
  <Paragraphs>22</Paragraphs>
  <ScaleCrop>false</ScaleCrop>
  <Company/>
  <LinksUpToDate>false</LinksUpToDate>
  <CharactersWithSpaces>11087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2019-06-24T08:46:00Z</dcterms:created>
  <dcterms:modified xsi:type="dcterms:W3CDTF">2019-06-25T05:33:00Z</dcterms:modified>
</cp:coreProperties>
</file>